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09217D" w14:textId="77777777" w:rsidR="0009646B" w:rsidRDefault="0009646B" w:rsidP="005037D0">
      <w:pPr>
        <w:spacing w:after="0" w:line="240" w:lineRule="auto"/>
        <w:jc w:val="center"/>
        <w:rPr>
          <w:b/>
          <w:sz w:val="24"/>
        </w:rPr>
      </w:pPr>
      <w:bookmarkStart w:id="0" w:name="_GoBack"/>
      <w:bookmarkEnd w:id="0"/>
    </w:p>
    <w:p w14:paraId="3A56927A" w14:textId="77777777" w:rsidR="00A8048B" w:rsidRDefault="004C3426" w:rsidP="005037D0">
      <w:pPr>
        <w:spacing w:after="0" w:line="240" w:lineRule="auto"/>
        <w:jc w:val="center"/>
      </w:pPr>
      <w:r>
        <w:rPr>
          <w:b/>
          <w:sz w:val="24"/>
        </w:rPr>
        <w:t>Sustainable Energy for All - Building Efficiency Accelerator Partnership</w:t>
      </w:r>
    </w:p>
    <w:p w14:paraId="263E1289" w14:textId="77777777" w:rsidR="00A8048B" w:rsidRDefault="00A8048B" w:rsidP="005037D0">
      <w:pPr>
        <w:spacing w:after="0" w:line="240" w:lineRule="auto"/>
        <w:ind w:left="720"/>
        <w:jc w:val="center"/>
      </w:pPr>
    </w:p>
    <w:p w14:paraId="3659DECC" w14:textId="38517445" w:rsidR="00A8048B" w:rsidRPr="00116B7F" w:rsidRDefault="004C3426" w:rsidP="005037D0">
      <w:pPr>
        <w:spacing w:after="0" w:line="240" w:lineRule="auto"/>
        <w:jc w:val="center"/>
        <w:rPr>
          <w:sz w:val="28"/>
          <w:szCs w:val="28"/>
        </w:rPr>
      </w:pPr>
      <w:r w:rsidRPr="00116B7F">
        <w:rPr>
          <w:b/>
          <w:i/>
          <w:sz w:val="28"/>
          <w:szCs w:val="28"/>
        </w:rPr>
        <w:t>Accelerating Building Efficiency in Mexico City</w:t>
      </w:r>
    </w:p>
    <w:p w14:paraId="4BB434C7" w14:textId="77777777" w:rsidR="00692C42" w:rsidRPr="00692C42" w:rsidRDefault="00692C42" w:rsidP="00692C42">
      <w:pPr>
        <w:spacing w:after="0" w:line="240" w:lineRule="auto"/>
        <w:jc w:val="center"/>
      </w:pPr>
      <w:r w:rsidRPr="00692C42">
        <w:rPr>
          <w:sz w:val="24"/>
        </w:rPr>
        <w:t>19 March 2015</w:t>
      </w:r>
    </w:p>
    <w:p w14:paraId="30C50776" w14:textId="77777777" w:rsidR="00A8048B" w:rsidRDefault="00A8048B" w:rsidP="005037D0">
      <w:pPr>
        <w:spacing w:after="0" w:line="240" w:lineRule="auto"/>
        <w:jc w:val="center"/>
      </w:pPr>
    </w:p>
    <w:p w14:paraId="1FFB1148" w14:textId="7DD2AD40" w:rsidR="00116B7F" w:rsidRPr="00116B7F" w:rsidRDefault="00116B7F" w:rsidP="005037D0">
      <w:pPr>
        <w:spacing w:after="0" w:line="240" w:lineRule="auto"/>
        <w:jc w:val="center"/>
        <w:rPr>
          <w:sz w:val="28"/>
          <w:szCs w:val="28"/>
        </w:rPr>
      </w:pPr>
      <w:r w:rsidRPr="00116B7F">
        <w:rPr>
          <w:sz w:val="28"/>
          <w:szCs w:val="28"/>
        </w:rPr>
        <w:t>Workshop Summary</w:t>
      </w:r>
    </w:p>
    <w:p w14:paraId="3B7D8DC6" w14:textId="77777777" w:rsidR="00C470D6" w:rsidRPr="00AE4D4B" w:rsidRDefault="00C470D6" w:rsidP="005037D0">
      <w:pPr>
        <w:spacing w:after="120" w:line="240" w:lineRule="auto"/>
        <w:contextualSpacing/>
        <w:rPr>
          <w:rFonts w:asciiTheme="minorHAnsi" w:hAnsiTheme="minorHAnsi"/>
          <w:sz w:val="20"/>
        </w:rPr>
      </w:pPr>
    </w:p>
    <w:p w14:paraId="5AB4BAA5" w14:textId="6EBB48A6" w:rsidR="00C470D6" w:rsidRPr="00810AC2" w:rsidRDefault="003951CA" w:rsidP="005037D0">
      <w:pPr>
        <w:spacing w:after="120" w:line="240" w:lineRule="auto"/>
        <w:contextualSpacing/>
        <w:rPr>
          <w:rFonts w:asciiTheme="minorHAnsi" w:hAnsiTheme="minorHAnsi"/>
          <w:sz w:val="21"/>
          <w:szCs w:val="21"/>
        </w:rPr>
      </w:pPr>
      <w:r w:rsidRPr="00810AC2">
        <w:rPr>
          <w:rFonts w:asciiTheme="minorHAnsi" w:hAnsiTheme="minorHAnsi"/>
          <w:b/>
          <w:sz w:val="21"/>
          <w:szCs w:val="21"/>
        </w:rPr>
        <w:t>Tanya Müller García, Secretary of Environment for Mexico City, SEDEMA</w:t>
      </w:r>
      <w:r w:rsidRPr="00810AC2">
        <w:rPr>
          <w:rFonts w:asciiTheme="minorHAnsi" w:hAnsiTheme="minorHAnsi"/>
          <w:sz w:val="21"/>
          <w:szCs w:val="21"/>
        </w:rPr>
        <w:t xml:space="preserve">, </w:t>
      </w:r>
      <w:r w:rsidR="00EE327B" w:rsidRPr="00810AC2">
        <w:rPr>
          <w:rFonts w:asciiTheme="minorHAnsi" w:hAnsiTheme="minorHAnsi"/>
          <w:sz w:val="21"/>
          <w:szCs w:val="21"/>
        </w:rPr>
        <w:t xml:space="preserve">and </w:t>
      </w:r>
      <w:r w:rsidR="00EE327B" w:rsidRPr="00810AC2">
        <w:rPr>
          <w:rFonts w:asciiTheme="minorHAnsi" w:hAnsiTheme="minorHAnsi"/>
          <w:b/>
          <w:sz w:val="21"/>
          <w:szCs w:val="21"/>
        </w:rPr>
        <w:t>Adriana Lobo</w:t>
      </w:r>
      <w:r w:rsidR="00FB579F" w:rsidRPr="004B0CAA">
        <w:rPr>
          <w:rFonts w:asciiTheme="minorHAnsi" w:hAnsiTheme="minorHAnsi"/>
          <w:b/>
          <w:sz w:val="21"/>
          <w:szCs w:val="21"/>
        </w:rPr>
        <w:t xml:space="preserve">, Executive Director of </w:t>
      </w:r>
      <w:r w:rsidR="00EE327B" w:rsidRPr="004B0CAA">
        <w:rPr>
          <w:rFonts w:asciiTheme="minorHAnsi" w:hAnsiTheme="minorHAnsi"/>
          <w:b/>
          <w:sz w:val="21"/>
          <w:szCs w:val="21"/>
        </w:rPr>
        <w:t>CTS</w:t>
      </w:r>
      <w:r w:rsidR="00EE327B" w:rsidRPr="00810AC2">
        <w:rPr>
          <w:rFonts w:asciiTheme="minorHAnsi" w:hAnsiTheme="minorHAnsi"/>
          <w:b/>
          <w:sz w:val="21"/>
          <w:szCs w:val="21"/>
        </w:rPr>
        <w:t xml:space="preserve"> EMBARQ</w:t>
      </w:r>
      <w:r w:rsidR="00EE327B" w:rsidRPr="00810AC2">
        <w:rPr>
          <w:rFonts w:asciiTheme="minorHAnsi" w:hAnsiTheme="minorHAnsi"/>
          <w:sz w:val="21"/>
          <w:szCs w:val="21"/>
        </w:rPr>
        <w:t xml:space="preserve"> </w:t>
      </w:r>
      <w:r w:rsidRPr="00810AC2">
        <w:rPr>
          <w:rFonts w:asciiTheme="minorHAnsi" w:hAnsiTheme="minorHAnsi"/>
          <w:sz w:val="21"/>
          <w:szCs w:val="21"/>
        </w:rPr>
        <w:t xml:space="preserve">welcomed participants and thanked </w:t>
      </w:r>
      <w:r w:rsidR="00116B7F" w:rsidRPr="00810AC2">
        <w:rPr>
          <w:rFonts w:asciiTheme="minorHAnsi" w:hAnsiTheme="minorHAnsi"/>
          <w:sz w:val="21"/>
          <w:szCs w:val="21"/>
        </w:rPr>
        <w:t xml:space="preserve">the workshop co-sponsors and participating </w:t>
      </w:r>
      <w:r w:rsidR="00EE327B" w:rsidRPr="00810AC2">
        <w:rPr>
          <w:rFonts w:asciiTheme="minorHAnsi" w:hAnsiTheme="minorHAnsi"/>
          <w:sz w:val="21"/>
          <w:szCs w:val="21"/>
        </w:rPr>
        <w:t xml:space="preserve">Federal Ministries </w:t>
      </w:r>
      <w:r w:rsidR="00116B7F" w:rsidRPr="00810AC2">
        <w:rPr>
          <w:rFonts w:asciiTheme="minorHAnsi" w:hAnsiTheme="minorHAnsi"/>
          <w:sz w:val="21"/>
          <w:szCs w:val="21"/>
        </w:rPr>
        <w:t>for participating in the</w:t>
      </w:r>
      <w:r w:rsidR="00EE327B" w:rsidRPr="00810AC2">
        <w:rPr>
          <w:rFonts w:asciiTheme="minorHAnsi" w:hAnsiTheme="minorHAnsi"/>
          <w:sz w:val="21"/>
          <w:szCs w:val="21"/>
        </w:rPr>
        <w:t xml:space="preserve"> first meeting of the Building Efficiency Accelerator in support of Mexico City’s energy efficiency </w:t>
      </w:r>
      <w:r w:rsidR="00567739" w:rsidRPr="00810AC2">
        <w:rPr>
          <w:rFonts w:asciiTheme="minorHAnsi" w:hAnsiTheme="minorHAnsi"/>
          <w:sz w:val="21"/>
          <w:szCs w:val="21"/>
        </w:rPr>
        <w:t>objectives</w:t>
      </w:r>
      <w:r w:rsidR="00EE327B" w:rsidRPr="00810AC2">
        <w:rPr>
          <w:rFonts w:asciiTheme="minorHAnsi" w:hAnsiTheme="minorHAnsi"/>
          <w:sz w:val="21"/>
          <w:szCs w:val="21"/>
        </w:rPr>
        <w:t xml:space="preserve">.  </w:t>
      </w:r>
      <w:r w:rsidR="00116B7F" w:rsidRPr="00810AC2">
        <w:rPr>
          <w:rFonts w:asciiTheme="minorHAnsi" w:hAnsiTheme="minorHAnsi"/>
          <w:sz w:val="21"/>
          <w:szCs w:val="21"/>
        </w:rPr>
        <w:t>Secretary</w:t>
      </w:r>
      <w:r w:rsidR="00D31B30" w:rsidRPr="00810AC2">
        <w:rPr>
          <w:rFonts w:asciiTheme="minorHAnsi" w:hAnsiTheme="minorHAnsi"/>
          <w:sz w:val="21"/>
          <w:szCs w:val="21"/>
        </w:rPr>
        <w:t xml:space="preserve"> </w:t>
      </w:r>
      <w:r w:rsidRPr="00810AC2">
        <w:rPr>
          <w:rFonts w:asciiTheme="minorHAnsi" w:hAnsiTheme="minorHAnsi"/>
          <w:sz w:val="21"/>
          <w:szCs w:val="21"/>
        </w:rPr>
        <w:t>Müller expressed her hope</w:t>
      </w:r>
      <w:r w:rsidR="0001102F" w:rsidRPr="00810AC2">
        <w:rPr>
          <w:rFonts w:asciiTheme="minorHAnsi" w:hAnsiTheme="minorHAnsi"/>
          <w:sz w:val="21"/>
          <w:szCs w:val="21"/>
        </w:rPr>
        <w:t>s that the workshop will help shape</w:t>
      </w:r>
      <w:r w:rsidR="00D31B30" w:rsidRPr="00810AC2">
        <w:rPr>
          <w:rFonts w:asciiTheme="minorHAnsi" w:hAnsiTheme="minorHAnsi"/>
          <w:sz w:val="21"/>
          <w:szCs w:val="21"/>
        </w:rPr>
        <w:t xml:space="preserve"> how </w:t>
      </w:r>
      <w:r w:rsidRPr="00810AC2">
        <w:rPr>
          <w:rFonts w:asciiTheme="minorHAnsi" w:hAnsiTheme="minorHAnsi"/>
          <w:sz w:val="21"/>
          <w:szCs w:val="21"/>
        </w:rPr>
        <w:t>Mexico City can</w:t>
      </w:r>
      <w:r w:rsidR="00D31B30" w:rsidRPr="00810AC2">
        <w:rPr>
          <w:rFonts w:asciiTheme="minorHAnsi" w:hAnsiTheme="minorHAnsi"/>
          <w:sz w:val="21"/>
          <w:szCs w:val="21"/>
        </w:rPr>
        <w:t xml:space="preserve"> progress on </w:t>
      </w:r>
      <w:r w:rsidRPr="00810AC2">
        <w:rPr>
          <w:rFonts w:asciiTheme="minorHAnsi" w:hAnsiTheme="minorHAnsi"/>
          <w:sz w:val="21"/>
          <w:szCs w:val="21"/>
        </w:rPr>
        <w:t>energy efficiency</w:t>
      </w:r>
      <w:r w:rsidR="00D31B30" w:rsidRPr="00810AC2">
        <w:rPr>
          <w:rFonts w:asciiTheme="minorHAnsi" w:hAnsiTheme="minorHAnsi"/>
          <w:sz w:val="21"/>
          <w:szCs w:val="21"/>
        </w:rPr>
        <w:t>.</w:t>
      </w:r>
      <w:r w:rsidRPr="00810AC2">
        <w:rPr>
          <w:rFonts w:asciiTheme="minorHAnsi" w:hAnsiTheme="minorHAnsi"/>
          <w:sz w:val="21"/>
          <w:szCs w:val="21"/>
        </w:rPr>
        <w:t xml:space="preserve"> She also acknowledged</w:t>
      </w:r>
      <w:r w:rsidR="00D31B30" w:rsidRPr="00810AC2">
        <w:rPr>
          <w:rFonts w:asciiTheme="minorHAnsi" w:hAnsiTheme="minorHAnsi"/>
          <w:sz w:val="21"/>
          <w:szCs w:val="21"/>
        </w:rPr>
        <w:t xml:space="preserve"> </w:t>
      </w:r>
      <w:r w:rsidRPr="00810AC2">
        <w:rPr>
          <w:rFonts w:asciiTheme="minorHAnsi" w:hAnsiTheme="minorHAnsi"/>
          <w:sz w:val="21"/>
          <w:szCs w:val="21"/>
        </w:rPr>
        <w:t>that buildings offer an important opportunity for</w:t>
      </w:r>
      <w:r w:rsidR="00D31B30" w:rsidRPr="00810AC2">
        <w:rPr>
          <w:rFonts w:asciiTheme="minorHAnsi" w:hAnsiTheme="minorHAnsi"/>
          <w:sz w:val="21"/>
          <w:szCs w:val="21"/>
        </w:rPr>
        <w:t xml:space="preserve"> economic and environmental progress</w:t>
      </w:r>
      <w:r w:rsidRPr="00810AC2">
        <w:rPr>
          <w:rFonts w:asciiTheme="minorHAnsi" w:hAnsiTheme="minorHAnsi"/>
          <w:sz w:val="21"/>
          <w:szCs w:val="21"/>
        </w:rPr>
        <w:t xml:space="preserve"> in both </w:t>
      </w:r>
      <w:r w:rsidR="00116B7F" w:rsidRPr="00810AC2">
        <w:rPr>
          <w:rFonts w:asciiTheme="minorHAnsi" w:hAnsiTheme="minorHAnsi"/>
          <w:sz w:val="21"/>
          <w:szCs w:val="21"/>
        </w:rPr>
        <w:t xml:space="preserve">the </w:t>
      </w:r>
      <w:r w:rsidRPr="00810AC2">
        <w:rPr>
          <w:rFonts w:asciiTheme="minorHAnsi" w:hAnsiTheme="minorHAnsi"/>
          <w:sz w:val="21"/>
          <w:szCs w:val="21"/>
        </w:rPr>
        <w:t>short- and long-term</w:t>
      </w:r>
      <w:r w:rsidR="00D31B30" w:rsidRPr="00810AC2">
        <w:rPr>
          <w:rFonts w:asciiTheme="minorHAnsi" w:hAnsiTheme="minorHAnsi"/>
          <w:sz w:val="21"/>
          <w:szCs w:val="21"/>
        </w:rPr>
        <w:t xml:space="preserve">. </w:t>
      </w:r>
    </w:p>
    <w:p w14:paraId="23EB2AA0" w14:textId="77777777" w:rsidR="009E0FE4" w:rsidRPr="00810AC2" w:rsidRDefault="009E0FE4" w:rsidP="005037D0">
      <w:pPr>
        <w:spacing w:after="120" w:line="240" w:lineRule="auto"/>
        <w:contextualSpacing/>
        <w:rPr>
          <w:rFonts w:asciiTheme="minorHAnsi" w:hAnsiTheme="minorHAnsi"/>
          <w:sz w:val="21"/>
          <w:szCs w:val="21"/>
        </w:rPr>
      </w:pPr>
    </w:p>
    <w:p w14:paraId="7B70068F" w14:textId="77777777" w:rsidR="00C470D6" w:rsidRPr="00810AC2" w:rsidRDefault="00C470D6" w:rsidP="005037D0">
      <w:pPr>
        <w:spacing w:after="120" w:line="240" w:lineRule="auto"/>
        <w:contextualSpacing/>
        <w:rPr>
          <w:rFonts w:asciiTheme="minorHAnsi" w:hAnsiTheme="minorHAnsi"/>
          <w:sz w:val="21"/>
          <w:szCs w:val="21"/>
        </w:rPr>
      </w:pPr>
    </w:p>
    <w:p w14:paraId="6410C7FF" w14:textId="7727CD91" w:rsidR="00A8048B" w:rsidRPr="00810AC2" w:rsidRDefault="00F20CB2" w:rsidP="00EE327B">
      <w:pPr>
        <w:spacing w:after="120" w:line="240" w:lineRule="auto"/>
        <w:rPr>
          <w:rFonts w:asciiTheme="minorHAnsi" w:hAnsiTheme="minorHAnsi"/>
          <w:sz w:val="21"/>
          <w:szCs w:val="21"/>
          <w:u w:val="single"/>
        </w:rPr>
      </w:pPr>
      <w:r w:rsidRPr="00810AC2">
        <w:rPr>
          <w:rFonts w:asciiTheme="minorHAnsi" w:hAnsiTheme="minorHAnsi"/>
          <w:b/>
          <w:sz w:val="21"/>
          <w:szCs w:val="21"/>
          <w:u w:val="single"/>
        </w:rPr>
        <w:t xml:space="preserve">Session 1: </w:t>
      </w:r>
      <w:r w:rsidR="004C3426" w:rsidRPr="00810AC2">
        <w:rPr>
          <w:rFonts w:asciiTheme="minorHAnsi" w:hAnsiTheme="minorHAnsi"/>
          <w:b/>
          <w:sz w:val="21"/>
          <w:szCs w:val="21"/>
          <w:u w:val="single"/>
        </w:rPr>
        <w:t>The Building Efficiency</w:t>
      </w:r>
      <w:r w:rsidR="004C3426" w:rsidRPr="00810AC2">
        <w:rPr>
          <w:rFonts w:asciiTheme="minorHAnsi" w:hAnsiTheme="minorHAnsi"/>
          <w:sz w:val="21"/>
          <w:szCs w:val="21"/>
          <w:u w:val="single"/>
        </w:rPr>
        <w:t xml:space="preserve"> </w:t>
      </w:r>
      <w:r w:rsidR="004C3426" w:rsidRPr="00810AC2">
        <w:rPr>
          <w:rFonts w:asciiTheme="minorHAnsi" w:hAnsiTheme="minorHAnsi"/>
          <w:b/>
          <w:sz w:val="21"/>
          <w:szCs w:val="21"/>
          <w:u w:val="single"/>
        </w:rPr>
        <w:t>Opportunity</w:t>
      </w:r>
    </w:p>
    <w:p w14:paraId="010E875F" w14:textId="0FC1BA71" w:rsidR="00F74484" w:rsidRPr="00810AC2" w:rsidRDefault="009E1DC9" w:rsidP="005037D0">
      <w:pPr>
        <w:spacing w:after="120" w:line="240" w:lineRule="auto"/>
        <w:rPr>
          <w:rFonts w:asciiTheme="minorHAnsi" w:hAnsiTheme="minorHAnsi"/>
          <w:sz w:val="21"/>
          <w:szCs w:val="21"/>
        </w:rPr>
      </w:pPr>
      <w:r w:rsidRPr="00810AC2">
        <w:rPr>
          <w:rFonts w:asciiTheme="minorHAnsi" w:hAnsiTheme="minorHAnsi"/>
          <w:b/>
          <w:i/>
          <w:sz w:val="21"/>
          <w:szCs w:val="21"/>
        </w:rPr>
        <w:t>Santiago</w:t>
      </w:r>
      <w:r w:rsidR="004F748C" w:rsidRPr="00810AC2">
        <w:rPr>
          <w:rFonts w:asciiTheme="minorHAnsi" w:hAnsiTheme="minorHAnsi"/>
          <w:b/>
          <w:i/>
          <w:sz w:val="21"/>
          <w:szCs w:val="21"/>
        </w:rPr>
        <w:t xml:space="preserve"> </w:t>
      </w:r>
      <w:r w:rsidR="00D31B30" w:rsidRPr="00810AC2">
        <w:rPr>
          <w:rFonts w:asciiTheme="minorHAnsi" w:hAnsiTheme="minorHAnsi"/>
          <w:b/>
          <w:i/>
          <w:sz w:val="21"/>
          <w:szCs w:val="21"/>
        </w:rPr>
        <w:t>Creuheras</w:t>
      </w:r>
      <w:r w:rsidR="00E7313A" w:rsidRPr="00810AC2">
        <w:rPr>
          <w:rFonts w:asciiTheme="minorHAnsi" w:hAnsiTheme="minorHAnsi"/>
          <w:b/>
          <w:i/>
          <w:sz w:val="21"/>
          <w:szCs w:val="21"/>
        </w:rPr>
        <w:t xml:space="preserve">, </w:t>
      </w:r>
      <w:r w:rsidR="00012487" w:rsidRPr="00810AC2">
        <w:rPr>
          <w:rFonts w:asciiTheme="minorHAnsi" w:hAnsiTheme="minorHAnsi" w:cs="Arial"/>
          <w:b/>
          <w:i/>
          <w:sz w:val="21"/>
          <w:szCs w:val="21"/>
          <w:shd w:val="clear" w:color="auto" w:fill="FFFFFF"/>
        </w:rPr>
        <w:t>Director General for Energy Efficiency and Sustainability, Ministry of Energy</w:t>
      </w:r>
      <w:r w:rsidR="00D33A3B" w:rsidRPr="00810AC2">
        <w:rPr>
          <w:rFonts w:asciiTheme="minorHAnsi" w:hAnsiTheme="minorHAnsi" w:cs="Arial"/>
          <w:b/>
          <w:i/>
          <w:sz w:val="21"/>
          <w:szCs w:val="21"/>
          <w:shd w:val="clear" w:color="auto" w:fill="FFFFFF"/>
        </w:rPr>
        <w:t xml:space="preserve"> (SENER)</w:t>
      </w:r>
      <w:r w:rsidR="00012487" w:rsidRPr="00810AC2">
        <w:rPr>
          <w:rFonts w:asciiTheme="minorHAnsi" w:hAnsiTheme="minorHAnsi" w:cs="Arial"/>
          <w:sz w:val="21"/>
          <w:szCs w:val="21"/>
          <w:shd w:val="clear" w:color="auto" w:fill="FFFFFF"/>
        </w:rPr>
        <w:t>,</w:t>
      </w:r>
      <w:r w:rsidR="00012487" w:rsidRPr="00810AC2">
        <w:rPr>
          <w:rFonts w:asciiTheme="minorHAnsi" w:hAnsiTheme="minorHAnsi"/>
          <w:sz w:val="21"/>
          <w:szCs w:val="21"/>
        </w:rPr>
        <w:t xml:space="preserve"> presented an overview of </w:t>
      </w:r>
      <w:r w:rsidR="004F748C" w:rsidRPr="00810AC2">
        <w:rPr>
          <w:rFonts w:asciiTheme="minorHAnsi" w:hAnsiTheme="minorHAnsi"/>
          <w:sz w:val="21"/>
          <w:szCs w:val="21"/>
        </w:rPr>
        <w:t xml:space="preserve">current </w:t>
      </w:r>
      <w:r w:rsidR="00012487" w:rsidRPr="00810AC2">
        <w:rPr>
          <w:rFonts w:asciiTheme="minorHAnsi" w:hAnsiTheme="minorHAnsi"/>
          <w:sz w:val="21"/>
          <w:szCs w:val="21"/>
        </w:rPr>
        <w:t xml:space="preserve">energy efficiency </w:t>
      </w:r>
      <w:r w:rsidR="004F748C" w:rsidRPr="00810AC2">
        <w:rPr>
          <w:rFonts w:asciiTheme="minorHAnsi" w:hAnsiTheme="minorHAnsi"/>
          <w:sz w:val="21"/>
          <w:szCs w:val="21"/>
        </w:rPr>
        <w:t>activities in Mexico. He noted that t</w:t>
      </w:r>
      <w:r w:rsidR="00D31B30" w:rsidRPr="00810AC2">
        <w:rPr>
          <w:rFonts w:asciiTheme="minorHAnsi" w:hAnsiTheme="minorHAnsi"/>
          <w:sz w:val="21"/>
          <w:szCs w:val="21"/>
        </w:rPr>
        <w:t xml:space="preserve">he federal </w:t>
      </w:r>
      <w:r w:rsidR="005F0ED1" w:rsidRPr="00810AC2">
        <w:rPr>
          <w:rFonts w:asciiTheme="minorHAnsi" w:hAnsiTheme="minorHAnsi"/>
          <w:sz w:val="21"/>
          <w:szCs w:val="21"/>
        </w:rPr>
        <w:t>government</w:t>
      </w:r>
      <w:r w:rsidR="00D31B30" w:rsidRPr="00810AC2">
        <w:rPr>
          <w:rFonts w:asciiTheme="minorHAnsi" w:hAnsiTheme="minorHAnsi"/>
          <w:sz w:val="21"/>
          <w:szCs w:val="21"/>
        </w:rPr>
        <w:t xml:space="preserve"> is working </w:t>
      </w:r>
      <w:r w:rsidR="00012487" w:rsidRPr="00810AC2">
        <w:rPr>
          <w:rFonts w:asciiTheme="minorHAnsi" w:hAnsiTheme="minorHAnsi"/>
          <w:sz w:val="21"/>
          <w:szCs w:val="21"/>
        </w:rPr>
        <w:t xml:space="preserve">to finalize its participation in </w:t>
      </w:r>
      <w:r w:rsidR="0001102F" w:rsidRPr="00810AC2">
        <w:rPr>
          <w:rFonts w:asciiTheme="minorHAnsi" w:hAnsiTheme="minorHAnsi"/>
          <w:sz w:val="21"/>
          <w:szCs w:val="21"/>
        </w:rPr>
        <w:t>the United Nation’s Sustainable Energy for All (SE4All) Initiative</w:t>
      </w:r>
      <w:r w:rsidR="00012487" w:rsidRPr="00810AC2">
        <w:rPr>
          <w:rFonts w:asciiTheme="minorHAnsi" w:hAnsiTheme="minorHAnsi"/>
          <w:sz w:val="21"/>
          <w:szCs w:val="21"/>
        </w:rPr>
        <w:t xml:space="preserve"> by </w:t>
      </w:r>
      <w:r w:rsidR="004F748C" w:rsidRPr="00810AC2">
        <w:rPr>
          <w:rFonts w:asciiTheme="minorHAnsi" w:hAnsiTheme="minorHAnsi"/>
          <w:sz w:val="21"/>
          <w:szCs w:val="21"/>
        </w:rPr>
        <w:t xml:space="preserve">engaging with four </w:t>
      </w:r>
      <w:r w:rsidR="00012487" w:rsidRPr="00810AC2">
        <w:rPr>
          <w:rFonts w:asciiTheme="minorHAnsi" w:hAnsiTheme="minorHAnsi"/>
          <w:sz w:val="21"/>
          <w:szCs w:val="21"/>
        </w:rPr>
        <w:t xml:space="preserve">of the </w:t>
      </w:r>
      <w:r w:rsidR="004F748C" w:rsidRPr="00810AC2">
        <w:rPr>
          <w:rFonts w:asciiTheme="minorHAnsi" w:hAnsiTheme="minorHAnsi"/>
          <w:sz w:val="21"/>
          <w:szCs w:val="21"/>
        </w:rPr>
        <w:t xml:space="preserve">SE4ALL </w:t>
      </w:r>
      <w:r w:rsidR="0001102F" w:rsidRPr="00810AC2">
        <w:rPr>
          <w:rFonts w:asciiTheme="minorHAnsi" w:hAnsiTheme="minorHAnsi"/>
          <w:sz w:val="21"/>
          <w:szCs w:val="21"/>
        </w:rPr>
        <w:t xml:space="preserve">Energy </w:t>
      </w:r>
      <w:r w:rsidR="004F748C" w:rsidRPr="00810AC2">
        <w:rPr>
          <w:rFonts w:asciiTheme="minorHAnsi" w:hAnsiTheme="minorHAnsi"/>
          <w:sz w:val="21"/>
          <w:szCs w:val="21"/>
        </w:rPr>
        <w:t>Efficiency Accelerators devote</w:t>
      </w:r>
      <w:r w:rsidR="00671EFD" w:rsidRPr="00810AC2">
        <w:rPr>
          <w:rFonts w:asciiTheme="minorHAnsi" w:hAnsiTheme="minorHAnsi"/>
          <w:sz w:val="21"/>
          <w:szCs w:val="21"/>
        </w:rPr>
        <w:t>d to</w:t>
      </w:r>
      <w:r w:rsidR="004F748C" w:rsidRPr="00810AC2">
        <w:rPr>
          <w:rFonts w:asciiTheme="minorHAnsi" w:hAnsiTheme="minorHAnsi"/>
          <w:sz w:val="21"/>
          <w:szCs w:val="21"/>
        </w:rPr>
        <w:t xml:space="preserve"> vehicles, lighting, appliances</w:t>
      </w:r>
      <w:r w:rsidR="00671EFD" w:rsidRPr="00810AC2">
        <w:rPr>
          <w:rFonts w:asciiTheme="minorHAnsi" w:hAnsiTheme="minorHAnsi"/>
          <w:sz w:val="21"/>
          <w:szCs w:val="21"/>
        </w:rPr>
        <w:t>,</w:t>
      </w:r>
      <w:r w:rsidR="004F748C" w:rsidRPr="00810AC2">
        <w:rPr>
          <w:rFonts w:asciiTheme="minorHAnsi" w:hAnsiTheme="minorHAnsi"/>
          <w:sz w:val="21"/>
          <w:szCs w:val="21"/>
        </w:rPr>
        <w:t xml:space="preserve"> and</w:t>
      </w:r>
      <w:r w:rsidR="00D31B30" w:rsidRPr="00810AC2">
        <w:rPr>
          <w:rFonts w:asciiTheme="minorHAnsi" w:hAnsiTheme="minorHAnsi"/>
          <w:sz w:val="21"/>
          <w:szCs w:val="21"/>
        </w:rPr>
        <w:t xml:space="preserve"> buildings. </w:t>
      </w:r>
      <w:r w:rsidR="004F748C" w:rsidRPr="00810AC2">
        <w:rPr>
          <w:rFonts w:asciiTheme="minorHAnsi" w:hAnsiTheme="minorHAnsi"/>
          <w:sz w:val="21"/>
          <w:szCs w:val="21"/>
        </w:rPr>
        <w:t xml:space="preserve">Mr. Creuheras expressed his confidence that this collaboration will bring </w:t>
      </w:r>
      <w:r w:rsidR="00D31B30" w:rsidRPr="00810AC2">
        <w:rPr>
          <w:rFonts w:asciiTheme="minorHAnsi" w:hAnsiTheme="minorHAnsi"/>
          <w:sz w:val="21"/>
          <w:szCs w:val="21"/>
        </w:rPr>
        <w:t xml:space="preserve">good results </w:t>
      </w:r>
      <w:r w:rsidR="004F748C" w:rsidRPr="00810AC2">
        <w:rPr>
          <w:rFonts w:asciiTheme="minorHAnsi" w:hAnsiTheme="minorHAnsi"/>
          <w:sz w:val="21"/>
          <w:szCs w:val="21"/>
        </w:rPr>
        <w:t xml:space="preserve">both </w:t>
      </w:r>
      <w:r w:rsidR="00D31B30" w:rsidRPr="00810AC2">
        <w:rPr>
          <w:rFonts w:asciiTheme="minorHAnsi" w:hAnsiTheme="minorHAnsi"/>
          <w:sz w:val="21"/>
          <w:szCs w:val="21"/>
        </w:rPr>
        <w:t xml:space="preserve">for the country and the city. </w:t>
      </w:r>
    </w:p>
    <w:p w14:paraId="256BFD63" w14:textId="6E315C5C" w:rsidR="00F74484" w:rsidRPr="00810AC2" w:rsidRDefault="00012487" w:rsidP="005037D0">
      <w:pPr>
        <w:spacing w:after="120" w:line="240" w:lineRule="auto"/>
        <w:rPr>
          <w:rFonts w:asciiTheme="minorHAnsi" w:hAnsiTheme="minorHAnsi"/>
          <w:sz w:val="21"/>
          <w:szCs w:val="21"/>
        </w:rPr>
      </w:pPr>
      <w:r w:rsidRPr="00810AC2">
        <w:rPr>
          <w:rFonts w:asciiTheme="minorHAnsi" w:hAnsiTheme="minorHAnsi"/>
          <w:sz w:val="21"/>
          <w:szCs w:val="21"/>
        </w:rPr>
        <w:t xml:space="preserve">He summarized a number of </w:t>
      </w:r>
      <w:r w:rsidR="00671EFD" w:rsidRPr="00810AC2">
        <w:rPr>
          <w:rFonts w:asciiTheme="minorHAnsi" w:hAnsiTheme="minorHAnsi"/>
          <w:sz w:val="21"/>
          <w:szCs w:val="21"/>
        </w:rPr>
        <w:t xml:space="preserve">Mexico’s </w:t>
      </w:r>
      <w:r w:rsidRPr="00810AC2">
        <w:rPr>
          <w:rFonts w:asciiTheme="minorHAnsi" w:hAnsiTheme="minorHAnsi"/>
          <w:sz w:val="21"/>
          <w:szCs w:val="21"/>
        </w:rPr>
        <w:t xml:space="preserve">priority </w:t>
      </w:r>
      <w:r w:rsidR="00F74484" w:rsidRPr="00810AC2">
        <w:rPr>
          <w:rFonts w:asciiTheme="minorHAnsi" w:hAnsiTheme="minorHAnsi"/>
          <w:sz w:val="21"/>
          <w:szCs w:val="21"/>
        </w:rPr>
        <w:t>activities related to energy efficiency:</w:t>
      </w:r>
    </w:p>
    <w:p w14:paraId="3AE48972" w14:textId="0C79161B" w:rsidR="00F74484" w:rsidRPr="00810AC2" w:rsidRDefault="00F74484" w:rsidP="005037D0">
      <w:pPr>
        <w:pStyle w:val="ListBullet"/>
        <w:spacing w:line="240" w:lineRule="auto"/>
        <w:rPr>
          <w:rFonts w:asciiTheme="minorHAnsi" w:hAnsiTheme="minorHAnsi"/>
          <w:sz w:val="21"/>
          <w:szCs w:val="21"/>
        </w:rPr>
      </w:pPr>
      <w:r w:rsidRPr="00810AC2">
        <w:rPr>
          <w:rFonts w:asciiTheme="minorHAnsi" w:hAnsiTheme="minorHAnsi"/>
          <w:sz w:val="21"/>
          <w:szCs w:val="21"/>
        </w:rPr>
        <w:t>Work</w:t>
      </w:r>
      <w:r w:rsidR="00012487" w:rsidRPr="00810AC2">
        <w:rPr>
          <w:rFonts w:asciiTheme="minorHAnsi" w:hAnsiTheme="minorHAnsi"/>
          <w:sz w:val="21"/>
          <w:szCs w:val="21"/>
        </w:rPr>
        <w:t xml:space="preserve"> with IPEEC on </w:t>
      </w:r>
      <w:r w:rsidR="00671EFD" w:rsidRPr="00810AC2">
        <w:rPr>
          <w:rFonts w:asciiTheme="minorHAnsi" w:hAnsiTheme="minorHAnsi"/>
          <w:sz w:val="21"/>
          <w:szCs w:val="21"/>
        </w:rPr>
        <w:t>energy efficiency globally, including a leadership role as the chair of the policy committee</w:t>
      </w:r>
    </w:p>
    <w:p w14:paraId="6C79AE85" w14:textId="1C51D45D" w:rsidR="00F74484" w:rsidRPr="00810AC2" w:rsidRDefault="00012487" w:rsidP="005037D0">
      <w:pPr>
        <w:pStyle w:val="ListBullet"/>
        <w:spacing w:line="240" w:lineRule="auto"/>
        <w:rPr>
          <w:rFonts w:asciiTheme="minorHAnsi" w:hAnsiTheme="minorHAnsi"/>
          <w:sz w:val="21"/>
          <w:szCs w:val="21"/>
        </w:rPr>
      </w:pPr>
      <w:r w:rsidRPr="00810AC2">
        <w:rPr>
          <w:rFonts w:asciiTheme="minorHAnsi" w:hAnsiTheme="minorHAnsi"/>
          <w:sz w:val="21"/>
          <w:szCs w:val="21"/>
          <w:lang w:val="en-GB"/>
        </w:rPr>
        <w:t>Implementation of the r</w:t>
      </w:r>
      <w:r w:rsidR="000B134A" w:rsidRPr="00810AC2">
        <w:rPr>
          <w:rFonts w:asciiTheme="minorHAnsi" w:hAnsiTheme="minorHAnsi"/>
          <w:sz w:val="21"/>
          <w:szCs w:val="21"/>
          <w:lang w:val="en-GB"/>
        </w:rPr>
        <w:t>egulatory framework</w:t>
      </w:r>
      <w:r w:rsidR="00F74484" w:rsidRPr="00810AC2">
        <w:rPr>
          <w:rFonts w:asciiTheme="minorHAnsi" w:hAnsiTheme="minorHAnsi"/>
          <w:sz w:val="21"/>
          <w:szCs w:val="21"/>
          <w:lang w:val="en-GB"/>
        </w:rPr>
        <w:t xml:space="preserve"> related to energy efficiency, which </w:t>
      </w:r>
      <w:r w:rsidR="000B134A" w:rsidRPr="00810AC2">
        <w:rPr>
          <w:rFonts w:asciiTheme="minorHAnsi" w:hAnsiTheme="minorHAnsi"/>
          <w:sz w:val="21"/>
          <w:szCs w:val="21"/>
          <w:lang w:val="en-GB"/>
        </w:rPr>
        <w:t>is</w:t>
      </w:r>
      <w:r w:rsidR="00F74484" w:rsidRPr="00810AC2">
        <w:rPr>
          <w:rFonts w:asciiTheme="minorHAnsi" w:hAnsiTheme="minorHAnsi"/>
          <w:sz w:val="21"/>
          <w:szCs w:val="21"/>
          <w:lang w:val="en-GB"/>
        </w:rPr>
        <w:t xml:space="preserve"> already in place in Mexico</w:t>
      </w:r>
      <w:r w:rsidR="000B134A" w:rsidRPr="00810AC2">
        <w:rPr>
          <w:rFonts w:asciiTheme="minorHAnsi" w:hAnsiTheme="minorHAnsi"/>
          <w:sz w:val="21"/>
          <w:szCs w:val="21"/>
          <w:lang w:val="en-GB"/>
        </w:rPr>
        <w:t>,</w:t>
      </w:r>
      <w:r w:rsidR="00F74484" w:rsidRPr="00810AC2">
        <w:rPr>
          <w:rFonts w:asciiTheme="minorHAnsi" w:hAnsiTheme="minorHAnsi"/>
          <w:sz w:val="21"/>
          <w:szCs w:val="21"/>
          <w:lang w:val="en-GB"/>
        </w:rPr>
        <w:t xml:space="preserve"> and the role of CONUEE as a pioneering organization in </w:t>
      </w:r>
      <w:r w:rsidR="000B134A" w:rsidRPr="00810AC2">
        <w:rPr>
          <w:rFonts w:asciiTheme="minorHAnsi" w:hAnsiTheme="minorHAnsi"/>
          <w:sz w:val="21"/>
          <w:szCs w:val="21"/>
          <w:lang w:val="en-GB"/>
        </w:rPr>
        <w:t>strengthening it</w:t>
      </w:r>
      <w:r w:rsidR="00671EFD" w:rsidRPr="00810AC2">
        <w:rPr>
          <w:rFonts w:asciiTheme="minorHAnsi" w:hAnsiTheme="minorHAnsi"/>
          <w:sz w:val="21"/>
          <w:szCs w:val="21"/>
          <w:lang w:val="en-GB"/>
        </w:rPr>
        <w:t xml:space="preserve"> and sharing lessons with other countries in Latin America</w:t>
      </w:r>
    </w:p>
    <w:p w14:paraId="13290D38" w14:textId="77512B80" w:rsidR="000B134A" w:rsidRPr="00810AC2" w:rsidRDefault="0001102F" w:rsidP="005037D0">
      <w:pPr>
        <w:pStyle w:val="ListBullet"/>
        <w:spacing w:line="240" w:lineRule="auto"/>
        <w:rPr>
          <w:rFonts w:asciiTheme="minorHAnsi" w:hAnsiTheme="minorHAnsi"/>
          <w:sz w:val="21"/>
          <w:szCs w:val="21"/>
        </w:rPr>
      </w:pPr>
      <w:r w:rsidRPr="00810AC2">
        <w:rPr>
          <w:rFonts w:asciiTheme="minorHAnsi" w:hAnsiTheme="minorHAnsi"/>
          <w:sz w:val="21"/>
          <w:szCs w:val="21"/>
        </w:rPr>
        <w:t>Consumer</w:t>
      </w:r>
      <w:r w:rsidR="000B134A" w:rsidRPr="00810AC2">
        <w:rPr>
          <w:rFonts w:asciiTheme="minorHAnsi" w:hAnsiTheme="minorHAnsi"/>
          <w:sz w:val="21"/>
          <w:szCs w:val="21"/>
        </w:rPr>
        <w:t xml:space="preserve"> programs</w:t>
      </w:r>
      <w:r w:rsidRPr="00810AC2">
        <w:rPr>
          <w:rFonts w:asciiTheme="minorHAnsi" w:hAnsiTheme="minorHAnsi"/>
          <w:sz w:val="21"/>
          <w:szCs w:val="21"/>
        </w:rPr>
        <w:t xml:space="preserve"> </w:t>
      </w:r>
      <w:r w:rsidR="00457D52" w:rsidRPr="00810AC2">
        <w:rPr>
          <w:rFonts w:asciiTheme="minorHAnsi" w:hAnsiTheme="minorHAnsi"/>
          <w:sz w:val="21"/>
          <w:szCs w:val="21"/>
        </w:rPr>
        <w:t xml:space="preserve">for </w:t>
      </w:r>
      <w:r w:rsidRPr="00810AC2">
        <w:rPr>
          <w:rFonts w:asciiTheme="minorHAnsi" w:hAnsiTheme="minorHAnsi"/>
          <w:sz w:val="21"/>
          <w:szCs w:val="21"/>
        </w:rPr>
        <w:t>replacing</w:t>
      </w:r>
      <w:r w:rsidR="00457D52" w:rsidRPr="00810AC2">
        <w:rPr>
          <w:rFonts w:asciiTheme="minorHAnsi" w:hAnsiTheme="minorHAnsi"/>
          <w:sz w:val="21"/>
          <w:szCs w:val="21"/>
        </w:rPr>
        <w:t xml:space="preserve"> refrigerators, air conditioning, </w:t>
      </w:r>
      <w:r w:rsidRPr="00810AC2">
        <w:rPr>
          <w:rFonts w:asciiTheme="minorHAnsi" w:hAnsiTheme="minorHAnsi"/>
          <w:sz w:val="21"/>
          <w:szCs w:val="21"/>
        </w:rPr>
        <w:t xml:space="preserve">and </w:t>
      </w:r>
      <w:r w:rsidR="00457D52" w:rsidRPr="00810AC2">
        <w:rPr>
          <w:rFonts w:asciiTheme="minorHAnsi" w:hAnsiTheme="minorHAnsi"/>
          <w:sz w:val="21"/>
          <w:szCs w:val="21"/>
        </w:rPr>
        <w:t xml:space="preserve">fluorescent lights </w:t>
      </w:r>
      <w:r w:rsidRPr="00810AC2">
        <w:rPr>
          <w:rFonts w:asciiTheme="minorHAnsi" w:hAnsiTheme="minorHAnsi"/>
          <w:sz w:val="21"/>
          <w:szCs w:val="21"/>
        </w:rPr>
        <w:t>with efficient technologies</w:t>
      </w:r>
    </w:p>
    <w:p w14:paraId="28ECDC36" w14:textId="67E1D9F1" w:rsidR="00457D52" w:rsidRPr="00810AC2" w:rsidRDefault="00457D52" w:rsidP="005037D0">
      <w:pPr>
        <w:pStyle w:val="ListBullet"/>
        <w:spacing w:line="240" w:lineRule="auto"/>
        <w:rPr>
          <w:rFonts w:asciiTheme="minorHAnsi" w:hAnsiTheme="minorHAnsi"/>
          <w:sz w:val="21"/>
          <w:szCs w:val="21"/>
        </w:rPr>
      </w:pPr>
      <w:r w:rsidRPr="00810AC2">
        <w:rPr>
          <w:rFonts w:asciiTheme="minorHAnsi" w:hAnsiTheme="minorHAnsi"/>
          <w:sz w:val="21"/>
          <w:szCs w:val="21"/>
        </w:rPr>
        <w:t>Work with medium and small enterprises</w:t>
      </w:r>
      <w:r w:rsidR="00671EFD" w:rsidRPr="00810AC2">
        <w:rPr>
          <w:rFonts w:asciiTheme="minorHAnsi" w:hAnsiTheme="minorHAnsi"/>
          <w:sz w:val="21"/>
          <w:szCs w:val="21"/>
        </w:rPr>
        <w:t>,</w:t>
      </w:r>
      <w:r w:rsidRPr="00810AC2">
        <w:rPr>
          <w:rFonts w:asciiTheme="minorHAnsi" w:hAnsiTheme="minorHAnsi"/>
          <w:sz w:val="21"/>
          <w:szCs w:val="21"/>
        </w:rPr>
        <w:t xml:space="preserve"> </w:t>
      </w:r>
      <w:r w:rsidR="00671EFD" w:rsidRPr="00810AC2">
        <w:rPr>
          <w:rFonts w:asciiTheme="minorHAnsi" w:hAnsiTheme="minorHAnsi"/>
          <w:sz w:val="21"/>
          <w:szCs w:val="21"/>
        </w:rPr>
        <w:t xml:space="preserve">including the national credit program (35,000 pesos), </w:t>
      </w:r>
      <w:r w:rsidR="0001102F" w:rsidRPr="00810AC2">
        <w:rPr>
          <w:rFonts w:asciiTheme="minorHAnsi" w:hAnsiTheme="minorHAnsi"/>
          <w:sz w:val="21"/>
          <w:szCs w:val="21"/>
        </w:rPr>
        <w:t>to replace</w:t>
      </w:r>
      <w:r w:rsidRPr="00810AC2">
        <w:rPr>
          <w:rFonts w:asciiTheme="minorHAnsi" w:hAnsiTheme="minorHAnsi"/>
          <w:sz w:val="21"/>
          <w:szCs w:val="21"/>
        </w:rPr>
        <w:t xml:space="preserve"> lighting,</w:t>
      </w:r>
      <w:r w:rsidR="0001102F" w:rsidRPr="00810AC2">
        <w:rPr>
          <w:rFonts w:asciiTheme="minorHAnsi" w:hAnsiTheme="minorHAnsi"/>
          <w:sz w:val="21"/>
          <w:szCs w:val="21"/>
        </w:rPr>
        <w:t xml:space="preserve"> air-conditioning and/or pump</w:t>
      </w:r>
      <w:r w:rsidRPr="00810AC2">
        <w:rPr>
          <w:rFonts w:asciiTheme="minorHAnsi" w:hAnsiTheme="minorHAnsi"/>
          <w:sz w:val="21"/>
          <w:szCs w:val="21"/>
        </w:rPr>
        <w:t xml:space="preserve"> systems</w:t>
      </w:r>
    </w:p>
    <w:p w14:paraId="21C8C64E" w14:textId="1C914368" w:rsidR="00457D52" w:rsidRPr="00810AC2" w:rsidRDefault="00457D52" w:rsidP="005037D0">
      <w:pPr>
        <w:pStyle w:val="ListBullet"/>
        <w:spacing w:line="240" w:lineRule="auto"/>
        <w:rPr>
          <w:rFonts w:asciiTheme="minorHAnsi" w:hAnsiTheme="minorHAnsi"/>
          <w:sz w:val="21"/>
          <w:szCs w:val="21"/>
        </w:rPr>
      </w:pPr>
      <w:r w:rsidRPr="00810AC2">
        <w:rPr>
          <w:rFonts w:asciiTheme="minorHAnsi" w:hAnsiTheme="minorHAnsi"/>
          <w:sz w:val="21"/>
          <w:szCs w:val="21"/>
        </w:rPr>
        <w:t>Gender issues in collaboration</w:t>
      </w:r>
      <w:r w:rsidR="00012487" w:rsidRPr="00810AC2">
        <w:rPr>
          <w:rFonts w:asciiTheme="minorHAnsi" w:hAnsiTheme="minorHAnsi"/>
          <w:sz w:val="21"/>
          <w:szCs w:val="21"/>
        </w:rPr>
        <w:t xml:space="preserve"> with German and Dutch bilateral aid agencies to focus on the role of women,</w:t>
      </w:r>
      <w:r w:rsidRPr="00810AC2">
        <w:rPr>
          <w:rFonts w:asciiTheme="minorHAnsi" w:hAnsiTheme="minorHAnsi"/>
          <w:sz w:val="21"/>
          <w:szCs w:val="21"/>
        </w:rPr>
        <w:t xml:space="preserve"> chi</w:t>
      </w:r>
      <w:r w:rsidR="0001102F" w:rsidRPr="00810AC2">
        <w:rPr>
          <w:rFonts w:asciiTheme="minorHAnsi" w:hAnsiTheme="minorHAnsi"/>
          <w:sz w:val="21"/>
          <w:szCs w:val="21"/>
        </w:rPr>
        <w:t>ldren and people with disabilities</w:t>
      </w:r>
      <w:r w:rsidRPr="00810AC2">
        <w:rPr>
          <w:rFonts w:asciiTheme="minorHAnsi" w:hAnsiTheme="minorHAnsi"/>
          <w:sz w:val="21"/>
          <w:szCs w:val="21"/>
        </w:rPr>
        <w:t xml:space="preserve"> in saving energy</w:t>
      </w:r>
    </w:p>
    <w:p w14:paraId="2E6C6B24" w14:textId="7CA8E0E2" w:rsidR="00F27A49" w:rsidRPr="00810AC2" w:rsidRDefault="00012487" w:rsidP="005037D0">
      <w:pPr>
        <w:pStyle w:val="ListBullet"/>
        <w:spacing w:line="240" w:lineRule="auto"/>
        <w:rPr>
          <w:rFonts w:asciiTheme="minorHAnsi" w:hAnsiTheme="minorHAnsi"/>
          <w:sz w:val="21"/>
          <w:szCs w:val="21"/>
        </w:rPr>
      </w:pPr>
      <w:r w:rsidRPr="00810AC2">
        <w:rPr>
          <w:rFonts w:asciiTheme="minorHAnsi" w:hAnsiTheme="minorHAnsi"/>
          <w:sz w:val="21"/>
          <w:szCs w:val="21"/>
        </w:rPr>
        <w:t xml:space="preserve">Behavior </w:t>
      </w:r>
      <w:r w:rsidR="00F27A49" w:rsidRPr="00810AC2">
        <w:rPr>
          <w:rFonts w:asciiTheme="minorHAnsi" w:hAnsiTheme="minorHAnsi"/>
          <w:sz w:val="21"/>
          <w:szCs w:val="21"/>
        </w:rPr>
        <w:t>and creating energy saving culture, e.g. incorporating energy saving messages in soap operas, movies, MetroBus, etc.</w:t>
      </w:r>
    </w:p>
    <w:p w14:paraId="70A4C44E" w14:textId="791584D4" w:rsidR="005239BB" w:rsidRPr="00810AC2" w:rsidRDefault="00F27A49" w:rsidP="005239BB">
      <w:pPr>
        <w:pStyle w:val="ListBullet"/>
        <w:spacing w:line="240" w:lineRule="auto"/>
        <w:rPr>
          <w:rFonts w:asciiTheme="minorHAnsi" w:hAnsiTheme="minorHAnsi"/>
          <w:sz w:val="21"/>
          <w:szCs w:val="21"/>
        </w:rPr>
      </w:pPr>
      <w:r w:rsidRPr="00810AC2">
        <w:rPr>
          <w:rFonts w:asciiTheme="minorHAnsi" w:hAnsiTheme="minorHAnsi"/>
          <w:sz w:val="21"/>
          <w:szCs w:val="21"/>
        </w:rPr>
        <w:t>Cooperation with World Bank in 32 cities</w:t>
      </w:r>
      <w:r w:rsidR="00D33A3B" w:rsidRPr="00810AC2">
        <w:rPr>
          <w:rFonts w:asciiTheme="minorHAnsi" w:hAnsiTheme="minorHAnsi"/>
          <w:sz w:val="21"/>
          <w:szCs w:val="21"/>
        </w:rPr>
        <w:t>, one in each state,</w:t>
      </w:r>
      <w:r w:rsidR="0001102F" w:rsidRPr="00810AC2">
        <w:rPr>
          <w:rFonts w:asciiTheme="minorHAnsi" w:hAnsiTheme="minorHAnsi"/>
          <w:sz w:val="21"/>
          <w:szCs w:val="21"/>
        </w:rPr>
        <w:t xml:space="preserve"> to analyze</w:t>
      </w:r>
      <w:r w:rsidRPr="00810AC2">
        <w:rPr>
          <w:rFonts w:asciiTheme="minorHAnsi" w:hAnsiTheme="minorHAnsi"/>
          <w:sz w:val="21"/>
          <w:szCs w:val="21"/>
        </w:rPr>
        <w:t xml:space="preserve"> energy saving opportunities. 300 projects are planned in these cities on lighting, buildings, pumping, </w:t>
      </w:r>
      <w:r w:rsidR="00012487" w:rsidRPr="00810AC2">
        <w:rPr>
          <w:rFonts w:asciiTheme="minorHAnsi" w:hAnsiTheme="minorHAnsi"/>
          <w:sz w:val="21"/>
          <w:szCs w:val="21"/>
        </w:rPr>
        <w:t xml:space="preserve">and </w:t>
      </w:r>
      <w:r w:rsidRPr="00810AC2">
        <w:rPr>
          <w:rFonts w:asciiTheme="minorHAnsi" w:hAnsiTheme="minorHAnsi"/>
          <w:sz w:val="21"/>
          <w:szCs w:val="21"/>
        </w:rPr>
        <w:t>transportation.</w:t>
      </w:r>
    </w:p>
    <w:p w14:paraId="57970812" w14:textId="16894D7F" w:rsidR="005239BB" w:rsidRPr="00810AC2" w:rsidRDefault="005239BB" w:rsidP="005239BB">
      <w:pPr>
        <w:pStyle w:val="ListBullet"/>
        <w:spacing w:line="240" w:lineRule="auto"/>
        <w:rPr>
          <w:rFonts w:asciiTheme="minorHAnsi" w:hAnsiTheme="minorHAnsi"/>
          <w:sz w:val="21"/>
          <w:szCs w:val="21"/>
        </w:rPr>
      </w:pPr>
      <w:r w:rsidRPr="00810AC2">
        <w:rPr>
          <w:rFonts w:asciiTheme="minorHAnsi" w:hAnsiTheme="minorHAnsi"/>
          <w:sz w:val="21"/>
          <w:szCs w:val="21"/>
        </w:rPr>
        <w:t xml:space="preserve">Working with France, Mexico is leading the effort of the G20 and IPEEC to create an Energy Efficiency Finance Task Group supported by many international organizations to facilitate dialogue with the international finance community on how to address barriers to energy efficiency finance. </w:t>
      </w:r>
    </w:p>
    <w:p w14:paraId="746F283A" w14:textId="7F47F284" w:rsidR="00EC33E5" w:rsidRPr="00810AC2" w:rsidRDefault="005D015B" w:rsidP="005037D0">
      <w:pPr>
        <w:spacing w:after="120" w:line="240" w:lineRule="auto"/>
        <w:rPr>
          <w:rFonts w:asciiTheme="minorHAnsi" w:hAnsiTheme="minorHAnsi"/>
          <w:sz w:val="21"/>
          <w:szCs w:val="21"/>
        </w:rPr>
      </w:pPr>
      <w:r w:rsidRPr="00810AC2">
        <w:rPr>
          <w:rFonts w:asciiTheme="minorHAnsi" w:hAnsiTheme="minorHAnsi"/>
          <w:b/>
          <w:i/>
          <w:sz w:val="21"/>
          <w:szCs w:val="21"/>
        </w:rPr>
        <w:t>Thibaud Voita</w:t>
      </w:r>
      <w:r w:rsidR="00012487" w:rsidRPr="00810AC2">
        <w:rPr>
          <w:rFonts w:asciiTheme="minorHAnsi" w:hAnsiTheme="minorHAnsi"/>
          <w:b/>
          <w:i/>
          <w:sz w:val="21"/>
          <w:szCs w:val="21"/>
        </w:rPr>
        <w:t>, Sustainable Energy for All</w:t>
      </w:r>
      <w:r w:rsidR="00D33A3B" w:rsidRPr="00810AC2">
        <w:rPr>
          <w:rFonts w:asciiTheme="minorHAnsi" w:hAnsiTheme="minorHAnsi"/>
          <w:sz w:val="21"/>
          <w:szCs w:val="21"/>
        </w:rPr>
        <w:t xml:space="preserve">, </w:t>
      </w:r>
      <w:r w:rsidR="0001102F" w:rsidRPr="00810AC2">
        <w:rPr>
          <w:rFonts w:asciiTheme="minorHAnsi" w:hAnsiTheme="minorHAnsi"/>
          <w:sz w:val="21"/>
          <w:szCs w:val="21"/>
        </w:rPr>
        <w:t>presented the overview of SE4ALL</w:t>
      </w:r>
      <w:r w:rsidRPr="00810AC2">
        <w:rPr>
          <w:rFonts w:asciiTheme="minorHAnsi" w:hAnsiTheme="minorHAnsi"/>
          <w:sz w:val="21"/>
          <w:szCs w:val="21"/>
        </w:rPr>
        <w:t>,</w:t>
      </w:r>
      <w:r w:rsidR="0001102F" w:rsidRPr="00810AC2">
        <w:rPr>
          <w:rFonts w:asciiTheme="minorHAnsi" w:hAnsiTheme="minorHAnsi"/>
          <w:sz w:val="21"/>
          <w:szCs w:val="21"/>
        </w:rPr>
        <w:t xml:space="preserve"> focusing on the</w:t>
      </w:r>
      <w:r w:rsidRPr="00810AC2">
        <w:rPr>
          <w:rFonts w:asciiTheme="minorHAnsi" w:hAnsiTheme="minorHAnsi"/>
          <w:sz w:val="21"/>
          <w:szCs w:val="21"/>
        </w:rPr>
        <w:t xml:space="preserve"> Energy Efficiency Accelerator Platform and</w:t>
      </w:r>
      <w:r w:rsidR="0001102F" w:rsidRPr="00810AC2">
        <w:rPr>
          <w:rFonts w:asciiTheme="minorHAnsi" w:hAnsiTheme="minorHAnsi"/>
          <w:sz w:val="21"/>
          <w:szCs w:val="21"/>
        </w:rPr>
        <w:t xml:space="preserve"> the</w:t>
      </w:r>
      <w:r w:rsidRPr="00810AC2">
        <w:rPr>
          <w:rFonts w:asciiTheme="minorHAnsi" w:hAnsiTheme="minorHAnsi"/>
          <w:sz w:val="21"/>
          <w:szCs w:val="21"/>
        </w:rPr>
        <w:t xml:space="preserve"> importance of actions in the building sector.</w:t>
      </w:r>
      <w:r w:rsidR="008A4E25" w:rsidRPr="00810AC2">
        <w:rPr>
          <w:rFonts w:asciiTheme="minorHAnsi" w:hAnsiTheme="minorHAnsi"/>
          <w:sz w:val="21"/>
          <w:szCs w:val="21"/>
        </w:rPr>
        <w:t xml:space="preserve"> </w:t>
      </w:r>
      <w:r w:rsidR="0001102F" w:rsidRPr="00810AC2">
        <w:rPr>
          <w:rFonts w:asciiTheme="minorHAnsi" w:hAnsiTheme="minorHAnsi"/>
          <w:sz w:val="21"/>
          <w:szCs w:val="21"/>
        </w:rPr>
        <w:t xml:space="preserve"> </w:t>
      </w:r>
      <w:r w:rsidR="008A4E25" w:rsidRPr="00810AC2">
        <w:rPr>
          <w:rFonts w:asciiTheme="minorHAnsi" w:hAnsiTheme="minorHAnsi"/>
          <w:sz w:val="21"/>
          <w:szCs w:val="21"/>
        </w:rPr>
        <w:t xml:space="preserve">Mr. Voita started by presenting the key benefits of energy efficiency, including its </w:t>
      </w:r>
      <w:r w:rsidR="0001102F" w:rsidRPr="00810AC2">
        <w:rPr>
          <w:rFonts w:asciiTheme="minorHAnsi" w:hAnsiTheme="minorHAnsi"/>
          <w:sz w:val="21"/>
          <w:szCs w:val="21"/>
        </w:rPr>
        <w:t>role in</w:t>
      </w:r>
      <w:r w:rsidR="008A4E25" w:rsidRPr="00810AC2">
        <w:rPr>
          <w:rFonts w:asciiTheme="minorHAnsi" w:hAnsiTheme="minorHAnsi"/>
          <w:sz w:val="21"/>
          <w:szCs w:val="21"/>
        </w:rPr>
        <w:t xml:space="preserve"> </w:t>
      </w:r>
      <w:r w:rsidR="0001102F" w:rsidRPr="00810AC2">
        <w:rPr>
          <w:rFonts w:asciiTheme="minorHAnsi" w:hAnsiTheme="minorHAnsi"/>
          <w:sz w:val="21"/>
          <w:szCs w:val="21"/>
        </w:rPr>
        <w:t>stabilizing gre</w:t>
      </w:r>
      <w:r w:rsidR="00196210">
        <w:rPr>
          <w:rFonts w:asciiTheme="minorHAnsi" w:hAnsiTheme="minorHAnsi"/>
          <w:sz w:val="21"/>
          <w:szCs w:val="21"/>
        </w:rPr>
        <w:t xml:space="preserve">enhouse </w:t>
      </w:r>
      <w:r w:rsidR="00196210" w:rsidRPr="004B0CAA">
        <w:rPr>
          <w:rFonts w:asciiTheme="minorHAnsi" w:hAnsiTheme="minorHAnsi"/>
          <w:sz w:val="21"/>
          <w:szCs w:val="21"/>
        </w:rPr>
        <w:t xml:space="preserve">gas emissions </w:t>
      </w:r>
      <w:r w:rsidR="00196210" w:rsidRPr="004B0CAA">
        <w:t>to keep global warming likely below 2°C above pre-industrial temperatures</w:t>
      </w:r>
      <w:r w:rsidR="008A4E25" w:rsidRPr="004B0CAA">
        <w:rPr>
          <w:rFonts w:asciiTheme="minorHAnsi" w:hAnsiTheme="minorHAnsi"/>
          <w:sz w:val="21"/>
          <w:szCs w:val="21"/>
        </w:rPr>
        <w:t xml:space="preserve">. </w:t>
      </w:r>
      <w:r w:rsidR="0001102F" w:rsidRPr="004B0CAA">
        <w:rPr>
          <w:rFonts w:asciiTheme="minorHAnsi" w:hAnsiTheme="minorHAnsi"/>
          <w:sz w:val="21"/>
          <w:szCs w:val="21"/>
        </w:rPr>
        <w:t>He</w:t>
      </w:r>
      <w:r w:rsidR="0001102F" w:rsidRPr="00810AC2">
        <w:rPr>
          <w:rFonts w:asciiTheme="minorHAnsi" w:hAnsiTheme="minorHAnsi"/>
          <w:sz w:val="21"/>
          <w:szCs w:val="21"/>
        </w:rPr>
        <w:t xml:space="preserve"> noted that t</w:t>
      </w:r>
      <w:r w:rsidR="008A4E25" w:rsidRPr="00810AC2">
        <w:rPr>
          <w:rFonts w:asciiTheme="minorHAnsi" w:hAnsiTheme="minorHAnsi"/>
          <w:sz w:val="21"/>
          <w:szCs w:val="21"/>
        </w:rPr>
        <w:t>wo thirds</w:t>
      </w:r>
      <w:r w:rsidR="00EC33E5" w:rsidRPr="00810AC2">
        <w:rPr>
          <w:rFonts w:asciiTheme="minorHAnsi" w:hAnsiTheme="minorHAnsi"/>
          <w:sz w:val="21"/>
          <w:szCs w:val="21"/>
        </w:rPr>
        <w:t xml:space="preserve"> of </w:t>
      </w:r>
      <w:r w:rsidR="008A4E25" w:rsidRPr="00810AC2">
        <w:rPr>
          <w:rFonts w:asciiTheme="minorHAnsi" w:hAnsiTheme="minorHAnsi"/>
          <w:sz w:val="21"/>
          <w:szCs w:val="21"/>
        </w:rPr>
        <w:t xml:space="preserve">energy efficiency </w:t>
      </w:r>
      <w:r w:rsidR="00EC33E5" w:rsidRPr="00810AC2">
        <w:rPr>
          <w:rFonts w:asciiTheme="minorHAnsi" w:hAnsiTheme="minorHAnsi"/>
          <w:sz w:val="21"/>
          <w:szCs w:val="21"/>
        </w:rPr>
        <w:t xml:space="preserve">potential </w:t>
      </w:r>
      <w:r w:rsidR="00D33A3B" w:rsidRPr="00810AC2">
        <w:rPr>
          <w:rFonts w:asciiTheme="minorHAnsi" w:hAnsiTheme="minorHAnsi"/>
          <w:sz w:val="21"/>
          <w:szCs w:val="21"/>
        </w:rPr>
        <w:t>may</w:t>
      </w:r>
      <w:r w:rsidR="008A4E25" w:rsidRPr="00810AC2">
        <w:rPr>
          <w:rFonts w:asciiTheme="minorHAnsi" w:hAnsiTheme="minorHAnsi"/>
          <w:sz w:val="21"/>
          <w:szCs w:val="21"/>
        </w:rPr>
        <w:t xml:space="preserve"> remain untapped by 2035 with the largest share coming from</w:t>
      </w:r>
      <w:r w:rsidR="00EC33E5" w:rsidRPr="00810AC2">
        <w:rPr>
          <w:rFonts w:asciiTheme="minorHAnsi" w:hAnsiTheme="minorHAnsi"/>
          <w:sz w:val="21"/>
          <w:szCs w:val="21"/>
        </w:rPr>
        <w:t xml:space="preserve"> the buildings sector.</w:t>
      </w:r>
      <w:r w:rsidR="00F80F82" w:rsidRPr="00810AC2">
        <w:rPr>
          <w:rFonts w:asciiTheme="minorHAnsi" w:hAnsiTheme="minorHAnsi"/>
          <w:sz w:val="21"/>
          <w:szCs w:val="21"/>
        </w:rPr>
        <w:t xml:space="preserve"> </w:t>
      </w:r>
    </w:p>
    <w:p w14:paraId="67673932" w14:textId="16D81B3F" w:rsidR="00F80F82" w:rsidRPr="00810AC2" w:rsidRDefault="0001102F" w:rsidP="005037D0">
      <w:pPr>
        <w:spacing w:after="120" w:line="240" w:lineRule="auto"/>
        <w:rPr>
          <w:rFonts w:asciiTheme="minorHAnsi" w:hAnsiTheme="minorHAnsi"/>
          <w:sz w:val="21"/>
          <w:szCs w:val="21"/>
        </w:rPr>
      </w:pPr>
      <w:r w:rsidRPr="00810AC2">
        <w:rPr>
          <w:rFonts w:asciiTheme="minorHAnsi" w:hAnsiTheme="minorHAnsi"/>
          <w:sz w:val="21"/>
          <w:szCs w:val="21"/>
        </w:rPr>
        <w:lastRenderedPageBreak/>
        <w:t>The Sustainable Energy for All I</w:t>
      </w:r>
      <w:r w:rsidR="008A4E25" w:rsidRPr="00810AC2">
        <w:rPr>
          <w:rFonts w:asciiTheme="minorHAnsi" w:hAnsiTheme="minorHAnsi"/>
          <w:sz w:val="21"/>
          <w:szCs w:val="21"/>
        </w:rPr>
        <w:t>nitiative</w:t>
      </w:r>
      <w:r w:rsidR="00EC33E5" w:rsidRPr="00810AC2">
        <w:rPr>
          <w:rFonts w:asciiTheme="minorHAnsi" w:hAnsiTheme="minorHAnsi"/>
          <w:sz w:val="21"/>
          <w:szCs w:val="21"/>
        </w:rPr>
        <w:t xml:space="preserve"> was estab</w:t>
      </w:r>
      <w:r w:rsidR="008A4E25" w:rsidRPr="00810AC2">
        <w:rPr>
          <w:rFonts w:asciiTheme="minorHAnsi" w:hAnsiTheme="minorHAnsi"/>
          <w:sz w:val="21"/>
          <w:szCs w:val="21"/>
        </w:rPr>
        <w:t xml:space="preserve">lished by </w:t>
      </w:r>
      <w:r w:rsidR="009E0FE4" w:rsidRPr="00810AC2">
        <w:rPr>
          <w:rFonts w:asciiTheme="minorHAnsi" w:hAnsiTheme="minorHAnsi"/>
          <w:sz w:val="21"/>
          <w:szCs w:val="21"/>
        </w:rPr>
        <w:t xml:space="preserve">the </w:t>
      </w:r>
      <w:r w:rsidR="00012487" w:rsidRPr="00810AC2">
        <w:rPr>
          <w:rFonts w:asciiTheme="minorHAnsi" w:hAnsiTheme="minorHAnsi"/>
          <w:sz w:val="21"/>
          <w:szCs w:val="21"/>
        </w:rPr>
        <w:t>Secretary</w:t>
      </w:r>
      <w:r w:rsidR="008A4E25" w:rsidRPr="00810AC2">
        <w:rPr>
          <w:rFonts w:asciiTheme="minorHAnsi" w:hAnsiTheme="minorHAnsi"/>
          <w:sz w:val="21"/>
          <w:szCs w:val="21"/>
        </w:rPr>
        <w:t xml:space="preserve"> General </w:t>
      </w:r>
      <w:r w:rsidR="009E0FE4" w:rsidRPr="00810AC2">
        <w:rPr>
          <w:rFonts w:asciiTheme="minorHAnsi" w:hAnsiTheme="minorHAnsi"/>
          <w:sz w:val="21"/>
          <w:szCs w:val="21"/>
        </w:rPr>
        <w:t>of the United Nations, with its</w:t>
      </w:r>
      <w:r w:rsidR="008A4E25" w:rsidRPr="00810AC2">
        <w:rPr>
          <w:rFonts w:asciiTheme="minorHAnsi" w:hAnsiTheme="minorHAnsi"/>
          <w:sz w:val="21"/>
          <w:szCs w:val="21"/>
        </w:rPr>
        <w:t xml:space="preserve"> a</w:t>
      </w:r>
      <w:r w:rsidR="009E0FE4" w:rsidRPr="00810AC2">
        <w:rPr>
          <w:rFonts w:asciiTheme="minorHAnsi" w:hAnsiTheme="minorHAnsi"/>
          <w:sz w:val="21"/>
          <w:szCs w:val="21"/>
        </w:rPr>
        <w:t>dvisory board</w:t>
      </w:r>
      <w:r w:rsidR="00EC33E5" w:rsidRPr="00810AC2">
        <w:rPr>
          <w:rFonts w:asciiTheme="minorHAnsi" w:hAnsiTheme="minorHAnsi"/>
          <w:sz w:val="21"/>
          <w:szCs w:val="21"/>
        </w:rPr>
        <w:t xml:space="preserve"> chaired by </w:t>
      </w:r>
      <w:r w:rsidR="00012487" w:rsidRPr="00810AC2">
        <w:rPr>
          <w:rFonts w:asciiTheme="minorHAnsi" w:hAnsiTheme="minorHAnsi"/>
          <w:sz w:val="21"/>
          <w:szCs w:val="21"/>
        </w:rPr>
        <w:t xml:space="preserve">the President of the </w:t>
      </w:r>
      <w:r w:rsidR="00EC33E5" w:rsidRPr="00810AC2">
        <w:rPr>
          <w:rFonts w:asciiTheme="minorHAnsi" w:hAnsiTheme="minorHAnsi"/>
          <w:sz w:val="21"/>
          <w:szCs w:val="21"/>
        </w:rPr>
        <w:t xml:space="preserve">World </w:t>
      </w:r>
      <w:r w:rsidR="00EC33E5" w:rsidRPr="008E5F25">
        <w:rPr>
          <w:rFonts w:asciiTheme="minorHAnsi" w:hAnsiTheme="minorHAnsi"/>
          <w:sz w:val="21"/>
          <w:szCs w:val="21"/>
        </w:rPr>
        <w:t>Bank</w:t>
      </w:r>
      <w:r w:rsidR="00012487" w:rsidRPr="008E5F25">
        <w:rPr>
          <w:rFonts w:asciiTheme="minorHAnsi" w:hAnsiTheme="minorHAnsi"/>
          <w:sz w:val="21"/>
          <w:szCs w:val="21"/>
        </w:rPr>
        <w:t>.</w:t>
      </w:r>
      <w:r w:rsidR="00EC33E5" w:rsidRPr="008E5F25">
        <w:rPr>
          <w:rFonts w:asciiTheme="minorHAnsi" w:hAnsiTheme="minorHAnsi"/>
          <w:sz w:val="21"/>
          <w:szCs w:val="21"/>
        </w:rPr>
        <w:t xml:space="preserve">  </w:t>
      </w:r>
      <w:r w:rsidR="008A4E25" w:rsidRPr="008E5F25">
        <w:rPr>
          <w:rFonts w:asciiTheme="minorHAnsi" w:hAnsiTheme="minorHAnsi"/>
          <w:sz w:val="21"/>
          <w:szCs w:val="21"/>
        </w:rPr>
        <w:t>It encompasses three objectives by 2030: to ensure a u</w:t>
      </w:r>
      <w:r w:rsidR="00EC33E5" w:rsidRPr="008E5F25">
        <w:rPr>
          <w:rFonts w:asciiTheme="minorHAnsi" w:hAnsiTheme="minorHAnsi"/>
          <w:sz w:val="21"/>
          <w:szCs w:val="21"/>
        </w:rPr>
        <w:t>niversal access</w:t>
      </w:r>
      <w:r w:rsidR="008A4E25" w:rsidRPr="008E5F25">
        <w:rPr>
          <w:rFonts w:asciiTheme="minorHAnsi" w:hAnsiTheme="minorHAnsi"/>
          <w:sz w:val="21"/>
          <w:szCs w:val="21"/>
        </w:rPr>
        <w:t xml:space="preserve"> to modern energy services, to d</w:t>
      </w:r>
      <w:r w:rsidR="00EC33E5" w:rsidRPr="008E5F25">
        <w:rPr>
          <w:rFonts w:asciiTheme="minorHAnsi" w:hAnsiTheme="minorHAnsi"/>
          <w:sz w:val="21"/>
          <w:szCs w:val="21"/>
        </w:rPr>
        <w:t xml:space="preserve">ouble </w:t>
      </w:r>
      <w:r w:rsidR="008A4E25" w:rsidRPr="008E5F25">
        <w:rPr>
          <w:rFonts w:asciiTheme="minorHAnsi" w:hAnsiTheme="minorHAnsi"/>
          <w:sz w:val="21"/>
          <w:szCs w:val="21"/>
        </w:rPr>
        <w:t xml:space="preserve">the rate of energy efficiency improvement, </w:t>
      </w:r>
      <w:r w:rsidR="00D33A3B" w:rsidRPr="008E5F25">
        <w:rPr>
          <w:rFonts w:asciiTheme="minorHAnsi" w:hAnsiTheme="minorHAnsi"/>
          <w:sz w:val="21"/>
          <w:szCs w:val="21"/>
        </w:rPr>
        <w:t xml:space="preserve">and </w:t>
      </w:r>
      <w:r w:rsidR="008A4E25" w:rsidRPr="008E5F25">
        <w:rPr>
          <w:rFonts w:asciiTheme="minorHAnsi" w:hAnsiTheme="minorHAnsi"/>
          <w:sz w:val="21"/>
          <w:szCs w:val="21"/>
        </w:rPr>
        <w:t>to double the share of renewable energy in the global energy mix</w:t>
      </w:r>
      <w:r w:rsidR="00F80F82" w:rsidRPr="008E5F25">
        <w:rPr>
          <w:rFonts w:asciiTheme="minorHAnsi" w:hAnsiTheme="minorHAnsi"/>
          <w:sz w:val="21"/>
          <w:szCs w:val="21"/>
        </w:rPr>
        <w:t xml:space="preserve">. </w:t>
      </w:r>
      <w:r w:rsidR="009E0FE4" w:rsidRPr="008E5F25">
        <w:rPr>
          <w:rFonts w:asciiTheme="minorHAnsi" w:hAnsiTheme="minorHAnsi"/>
          <w:sz w:val="21"/>
          <w:szCs w:val="21"/>
        </w:rPr>
        <w:t>It</w:t>
      </w:r>
      <w:r w:rsidR="00012487" w:rsidRPr="008E5F25">
        <w:rPr>
          <w:rFonts w:asciiTheme="minorHAnsi" w:hAnsiTheme="minorHAnsi"/>
          <w:sz w:val="21"/>
          <w:szCs w:val="21"/>
        </w:rPr>
        <w:t xml:space="preserve"> is a public-private partnership</w:t>
      </w:r>
      <w:r w:rsidR="009E0FE4" w:rsidRPr="008E5F25">
        <w:rPr>
          <w:rFonts w:asciiTheme="minorHAnsi" w:hAnsiTheme="minorHAnsi"/>
          <w:sz w:val="21"/>
          <w:szCs w:val="21"/>
        </w:rPr>
        <w:t xml:space="preserve">. </w:t>
      </w:r>
      <w:r w:rsidR="00012487" w:rsidRPr="008E5F25">
        <w:rPr>
          <w:rFonts w:asciiTheme="minorHAnsi" w:hAnsiTheme="minorHAnsi"/>
          <w:sz w:val="21"/>
          <w:szCs w:val="21"/>
        </w:rPr>
        <w:t xml:space="preserve"> </w:t>
      </w:r>
      <w:r w:rsidR="00F80F82" w:rsidRPr="008E5F25">
        <w:rPr>
          <w:rFonts w:asciiTheme="minorHAnsi" w:hAnsiTheme="minorHAnsi"/>
          <w:sz w:val="21"/>
          <w:szCs w:val="21"/>
        </w:rPr>
        <w:t>A number of the companies are already s</w:t>
      </w:r>
      <w:r w:rsidR="009E0FE4" w:rsidRPr="008E5F25">
        <w:rPr>
          <w:rFonts w:asciiTheme="minorHAnsi" w:hAnsiTheme="minorHAnsi"/>
          <w:sz w:val="21"/>
          <w:szCs w:val="21"/>
        </w:rPr>
        <w:t>upporting the initiative, including</w:t>
      </w:r>
      <w:r w:rsidR="00F80F82" w:rsidRPr="008E5F25">
        <w:rPr>
          <w:rFonts w:asciiTheme="minorHAnsi" w:hAnsiTheme="minorHAnsi"/>
          <w:sz w:val="21"/>
          <w:szCs w:val="21"/>
        </w:rPr>
        <w:t xml:space="preserve"> Danfoss, Jo</w:t>
      </w:r>
      <w:r w:rsidR="009E0FE4" w:rsidRPr="008E5F25">
        <w:rPr>
          <w:rFonts w:asciiTheme="minorHAnsi" w:hAnsiTheme="minorHAnsi"/>
          <w:sz w:val="21"/>
          <w:szCs w:val="21"/>
        </w:rPr>
        <w:t>hnson Controls, Saint Gobain and others.</w:t>
      </w:r>
      <w:r w:rsidR="00F80F82" w:rsidRPr="008E5F25">
        <w:rPr>
          <w:rFonts w:asciiTheme="minorHAnsi" w:hAnsiTheme="minorHAnsi"/>
          <w:sz w:val="21"/>
          <w:szCs w:val="21"/>
        </w:rPr>
        <w:t xml:space="preserve"> </w:t>
      </w:r>
      <w:r w:rsidRPr="008E5F25">
        <w:rPr>
          <w:rFonts w:asciiTheme="minorHAnsi" w:hAnsiTheme="minorHAnsi"/>
          <w:sz w:val="21"/>
          <w:szCs w:val="21"/>
        </w:rPr>
        <w:t xml:space="preserve"> T</w:t>
      </w:r>
      <w:r w:rsidR="00F80F82" w:rsidRPr="00810AC2">
        <w:rPr>
          <w:rFonts w:asciiTheme="minorHAnsi" w:hAnsiTheme="minorHAnsi"/>
          <w:sz w:val="21"/>
          <w:szCs w:val="21"/>
        </w:rPr>
        <w:t>he Energy Efficiency Acc</w:t>
      </w:r>
      <w:r w:rsidR="00D33A3B" w:rsidRPr="00810AC2">
        <w:rPr>
          <w:rFonts w:asciiTheme="minorHAnsi" w:hAnsiTheme="minorHAnsi"/>
          <w:sz w:val="21"/>
          <w:szCs w:val="21"/>
        </w:rPr>
        <w:t xml:space="preserve">elerator Platform </w:t>
      </w:r>
      <w:r w:rsidRPr="00810AC2">
        <w:rPr>
          <w:rFonts w:asciiTheme="minorHAnsi" w:hAnsiTheme="minorHAnsi"/>
          <w:sz w:val="21"/>
          <w:szCs w:val="21"/>
        </w:rPr>
        <w:t xml:space="preserve">is a public-private partnership </w:t>
      </w:r>
      <w:r w:rsidR="00D33A3B" w:rsidRPr="008E5F25">
        <w:rPr>
          <w:rFonts w:asciiTheme="minorHAnsi" w:hAnsiTheme="minorHAnsi"/>
          <w:sz w:val="21"/>
          <w:szCs w:val="21"/>
        </w:rPr>
        <w:t>with six A</w:t>
      </w:r>
      <w:r w:rsidR="00F80F82" w:rsidRPr="008E5F25">
        <w:rPr>
          <w:rFonts w:asciiTheme="minorHAnsi" w:hAnsiTheme="minorHAnsi"/>
          <w:sz w:val="21"/>
          <w:szCs w:val="21"/>
        </w:rPr>
        <w:t>ccelerators</w:t>
      </w:r>
      <w:r w:rsidR="00F80F82" w:rsidRPr="00810AC2">
        <w:rPr>
          <w:rFonts w:asciiTheme="minorHAnsi" w:hAnsiTheme="minorHAnsi"/>
          <w:sz w:val="21"/>
          <w:szCs w:val="21"/>
        </w:rPr>
        <w:t xml:space="preserve"> focusing on </w:t>
      </w:r>
      <w:r w:rsidRPr="00810AC2">
        <w:rPr>
          <w:rFonts w:asciiTheme="minorHAnsi" w:hAnsiTheme="minorHAnsi"/>
          <w:sz w:val="21"/>
          <w:szCs w:val="21"/>
        </w:rPr>
        <w:t xml:space="preserve">key </w:t>
      </w:r>
      <w:r w:rsidR="00F80F82" w:rsidRPr="00810AC2">
        <w:rPr>
          <w:rFonts w:asciiTheme="minorHAnsi" w:hAnsiTheme="minorHAnsi"/>
          <w:sz w:val="21"/>
          <w:szCs w:val="21"/>
        </w:rPr>
        <w:t xml:space="preserve">sectors: </w:t>
      </w:r>
      <w:r w:rsidR="00F80F82" w:rsidRPr="008E5F25">
        <w:rPr>
          <w:rFonts w:asciiTheme="minorHAnsi" w:hAnsiTheme="minorHAnsi"/>
          <w:sz w:val="21"/>
          <w:szCs w:val="21"/>
        </w:rPr>
        <w:t>b</w:t>
      </w:r>
      <w:r w:rsidR="00DE77C9" w:rsidRPr="008E5F25">
        <w:rPr>
          <w:rFonts w:asciiTheme="minorHAnsi" w:hAnsiTheme="minorHAnsi"/>
          <w:sz w:val="21"/>
          <w:szCs w:val="21"/>
        </w:rPr>
        <w:t xml:space="preserve">uildings, </w:t>
      </w:r>
      <w:r w:rsidR="00F80F82" w:rsidRPr="008E5F25">
        <w:rPr>
          <w:rFonts w:asciiTheme="minorHAnsi" w:hAnsiTheme="minorHAnsi"/>
          <w:sz w:val="21"/>
          <w:szCs w:val="21"/>
        </w:rPr>
        <w:t>transportation</w:t>
      </w:r>
      <w:r w:rsidR="00DE77C9" w:rsidRPr="008E5F25">
        <w:rPr>
          <w:rFonts w:asciiTheme="minorHAnsi" w:hAnsiTheme="minorHAnsi"/>
          <w:sz w:val="21"/>
          <w:szCs w:val="21"/>
        </w:rPr>
        <w:t xml:space="preserve">, lighting, </w:t>
      </w:r>
      <w:r w:rsidR="00F80F82" w:rsidRPr="008E5F25">
        <w:rPr>
          <w:rFonts w:asciiTheme="minorHAnsi" w:hAnsiTheme="minorHAnsi"/>
          <w:sz w:val="21"/>
          <w:szCs w:val="21"/>
        </w:rPr>
        <w:t>industry</w:t>
      </w:r>
      <w:r w:rsidR="00DE77C9" w:rsidRPr="008E5F25">
        <w:rPr>
          <w:rFonts w:asciiTheme="minorHAnsi" w:hAnsiTheme="minorHAnsi"/>
          <w:sz w:val="21"/>
          <w:szCs w:val="21"/>
        </w:rPr>
        <w:t>, district energy,</w:t>
      </w:r>
      <w:r w:rsidR="00D33A3B" w:rsidRPr="008E5F25">
        <w:rPr>
          <w:rFonts w:asciiTheme="minorHAnsi" w:hAnsiTheme="minorHAnsi"/>
          <w:sz w:val="21"/>
          <w:szCs w:val="21"/>
        </w:rPr>
        <w:t xml:space="preserve"> and</w:t>
      </w:r>
      <w:r w:rsidR="00DE77C9" w:rsidRPr="008E5F25">
        <w:rPr>
          <w:rFonts w:asciiTheme="minorHAnsi" w:hAnsiTheme="minorHAnsi"/>
          <w:sz w:val="21"/>
          <w:szCs w:val="21"/>
        </w:rPr>
        <w:t xml:space="preserve"> appliances.</w:t>
      </w:r>
      <w:r w:rsidR="00DE77C9" w:rsidRPr="00810AC2">
        <w:rPr>
          <w:rFonts w:asciiTheme="minorHAnsi" w:hAnsiTheme="minorHAnsi"/>
          <w:sz w:val="21"/>
          <w:szCs w:val="21"/>
        </w:rPr>
        <w:t xml:space="preserve">  </w:t>
      </w:r>
      <w:r w:rsidRPr="00810AC2">
        <w:rPr>
          <w:rFonts w:asciiTheme="minorHAnsi" w:hAnsiTheme="minorHAnsi"/>
          <w:sz w:val="21"/>
          <w:szCs w:val="21"/>
        </w:rPr>
        <w:t>E</w:t>
      </w:r>
      <w:r w:rsidR="00F80F82" w:rsidRPr="00810AC2">
        <w:rPr>
          <w:rFonts w:asciiTheme="minorHAnsi" w:hAnsiTheme="minorHAnsi"/>
          <w:sz w:val="21"/>
          <w:szCs w:val="21"/>
        </w:rPr>
        <w:t xml:space="preserve">fforts are </w:t>
      </w:r>
      <w:r w:rsidRPr="00810AC2">
        <w:rPr>
          <w:rFonts w:asciiTheme="minorHAnsi" w:hAnsiTheme="minorHAnsi"/>
          <w:sz w:val="21"/>
          <w:szCs w:val="21"/>
        </w:rPr>
        <w:t>also being made to</w:t>
      </w:r>
      <w:r w:rsidR="00D33A3B" w:rsidRPr="00810AC2">
        <w:rPr>
          <w:rFonts w:asciiTheme="minorHAnsi" w:hAnsiTheme="minorHAnsi"/>
          <w:sz w:val="21"/>
          <w:szCs w:val="21"/>
        </w:rPr>
        <w:t xml:space="preserve"> establish A</w:t>
      </w:r>
      <w:r w:rsidR="00F80F82" w:rsidRPr="00810AC2">
        <w:rPr>
          <w:rFonts w:asciiTheme="minorHAnsi" w:hAnsiTheme="minorHAnsi"/>
          <w:sz w:val="21"/>
          <w:szCs w:val="21"/>
        </w:rPr>
        <w:t xml:space="preserve">ccelerators for the </w:t>
      </w:r>
      <w:r w:rsidR="00DE77C9" w:rsidRPr="00810AC2">
        <w:rPr>
          <w:rFonts w:asciiTheme="minorHAnsi" w:hAnsiTheme="minorHAnsi"/>
          <w:sz w:val="21"/>
          <w:szCs w:val="21"/>
        </w:rPr>
        <w:t xml:space="preserve">power sector and </w:t>
      </w:r>
      <w:r w:rsidR="00F80F82" w:rsidRPr="00810AC2">
        <w:rPr>
          <w:rFonts w:asciiTheme="minorHAnsi" w:hAnsiTheme="minorHAnsi"/>
          <w:sz w:val="21"/>
          <w:szCs w:val="21"/>
        </w:rPr>
        <w:t xml:space="preserve">energy efficiency </w:t>
      </w:r>
      <w:r w:rsidR="00DE77C9" w:rsidRPr="00810AC2">
        <w:rPr>
          <w:rFonts w:asciiTheme="minorHAnsi" w:hAnsiTheme="minorHAnsi"/>
          <w:sz w:val="21"/>
          <w:szCs w:val="21"/>
        </w:rPr>
        <w:t>finance.</w:t>
      </w:r>
      <w:r w:rsidR="00F80F82" w:rsidRPr="00810AC2">
        <w:rPr>
          <w:rFonts w:asciiTheme="minorHAnsi" w:hAnsiTheme="minorHAnsi"/>
          <w:sz w:val="21"/>
          <w:szCs w:val="21"/>
        </w:rPr>
        <w:t xml:space="preserve"> The Platform is</w:t>
      </w:r>
      <w:r w:rsidR="00DE77C9" w:rsidRPr="00810AC2">
        <w:rPr>
          <w:rFonts w:asciiTheme="minorHAnsi" w:hAnsiTheme="minorHAnsi"/>
          <w:sz w:val="21"/>
          <w:szCs w:val="21"/>
        </w:rPr>
        <w:t xml:space="preserve"> targeting national </w:t>
      </w:r>
      <w:r w:rsidR="00F80F82" w:rsidRPr="00810AC2">
        <w:rPr>
          <w:rFonts w:asciiTheme="minorHAnsi" w:hAnsiTheme="minorHAnsi"/>
          <w:sz w:val="21"/>
          <w:szCs w:val="21"/>
        </w:rPr>
        <w:t>and sub-national governments to introduce</w:t>
      </w:r>
      <w:r w:rsidR="00DE77C9" w:rsidRPr="00810AC2">
        <w:rPr>
          <w:rFonts w:asciiTheme="minorHAnsi" w:hAnsiTheme="minorHAnsi"/>
          <w:sz w:val="21"/>
          <w:szCs w:val="21"/>
        </w:rPr>
        <w:t xml:space="preserve"> specific projects and actions on the ground. </w:t>
      </w:r>
    </w:p>
    <w:p w14:paraId="7E0A2461" w14:textId="644CD62E" w:rsidR="00DE77C9" w:rsidRPr="00810AC2" w:rsidRDefault="00F80F82" w:rsidP="005037D0">
      <w:pPr>
        <w:spacing w:after="120" w:line="240" w:lineRule="auto"/>
        <w:rPr>
          <w:rFonts w:asciiTheme="minorHAnsi" w:hAnsiTheme="minorHAnsi"/>
          <w:sz w:val="21"/>
          <w:szCs w:val="21"/>
        </w:rPr>
      </w:pPr>
      <w:r w:rsidRPr="00810AC2">
        <w:rPr>
          <w:rFonts w:asciiTheme="minorHAnsi" w:hAnsiTheme="minorHAnsi"/>
          <w:sz w:val="21"/>
          <w:szCs w:val="21"/>
        </w:rPr>
        <w:t>Mr</w:t>
      </w:r>
      <w:r w:rsidR="009E1DC9" w:rsidRPr="00810AC2">
        <w:rPr>
          <w:rFonts w:asciiTheme="minorHAnsi" w:hAnsiTheme="minorHAnsi"/>
          <w:sz w:val="21"/>
          <w:szCs w:val="21"/>
        </w:rPr>
        <w:t>.</w:t>
      </w:r>
      <w:r w:rsidRPr="00810AC2">
        <w:rPr>
          <w:rFonts w:asciiTheme="minorHAnsi" w:hAnsiTheme="minorHAnsi"/>
          <w:sz w:val="21"/>
          <w:szCs w:val="21"/>
        </w:rPr>
        <w:t xml:space="preserve"> Voita acknowledged that </w:t>
      </w:r>
      <w:r w:rsidR="00DE77C9" w:rsidRPr="00810AC2">
        <w:rPr>
          <w:rFonts w:asciiTheme="minorHAnsi" w:hAnsiTheme="minorHAnsi"/>
          <w:sz w:val="21"/>
          <w:szCs w:val="21"/>
        </w:rPr>
        <w:t xml:space="preserve">Mexico is an important country for </w:t>
      </w:r>
      <w:r w:rsidRPr="00810AC2">
        <w:rPr>
          <w:rFonts w:asciiTheme="minorHAnsi" w:hAnsiTheme="minorHAnsi"/>
          <w:sz w:val="21"/>
          <w:szCs w:val="21"/>
        </w:rPr>
        <w:t xml:space="preserve">SE4ALL and besides launching the work of Building Efficiency Accelerator in Mexico City, there is also cooperation on </w:t>
      </w:r>
      <w:r w:rsidR="00DE77C9" w:rsidRPr="00810AC2">
        <w:rPr>
          <w:rFonts w:asciiTheme="minorHAnsi" w:hAnsiTheme="minorHAnsi"/>
          <w:sz w:val="21"/>
          <w:szCs w:val="21"/>
        </w:rPr>
        <w:t>national projects with SENER</w:t>
      </w:r>
      <w:r w:rsidRPr="00810AC2">
        <w:rPr>
          <w:rFonts w:asciiTheme="minorHAnsi" w:hAnsiTheme="minorHAnsi"/>
          <w:sz w:val="21"/>
          <w:szCs w:val="21"/>
        </w:rPr>
        <w:t xml:space="preserve"> and work in</w:t>
      </w:r>
      <w:r w:rsidR="00DE77C9" w:rsidRPr="00810AC2">
        <w:rPr>
          <w:rFonts w:asciiTheme="minorHAnsi" w:hAnsiTheme="minorHAnsi"/>
          <w:sz w:val="21"/>
          <w:szCs w:val="21"/>
        </w:rPr>
        <w:t xml:space="preserve"> </w:t>
      </w:r>
      <w:r w:rsidR="00B3359E" w:rsidRPr="00810AC2">
        <w:rPr>
          <w:rFonts w:asciiTheme="minorHAnsi" w:hAnsiTheme="minorHAnsi"/>
          <w:sz w:val="21"/>
          <w:szCs w:val="21"/>
        </w:rPr>
        <w:t xml:space="preserve">the city of </w:t>
      </w:r>
      <w:r w:rsidR="00DE77C9" w:rsidRPr="00810AC2">
        <w:rPr>
          <w:rFonts w:asciiTheme="minorHAnsi" w:hAnsiTheme="minorHAnsi"/>
          <w:sz w:val="21"/>
          <w:szCs w:val="21"/>
        </w:rPr>
        <w:t xml:space="preserve">Leon. </w:t>
      </w:r>
      <w:r w:rsidRPr="00810AC2">
        <w:rPr>
          <w:rFonts w:asciiTheme="minorHAnsi" w:hAnsiTheme="minorHAnsi"/>
          <w:sz w:val="21"/>
          <w:szCs w:val="21"/>
        </w:rPr>
        <w:t xml:space="preserve">He concluded by </w:t>
      </w:r>
      <w:r w:rsidR="00B3359E" w:rsidRPr="00810AC2">
        <w:rPr>
          <w:rFonts w:asciiTheme="minorHAnsi" w:hAnsiTheme="minorHAnsi"/>
          <w:sz w:val="21"/>
          <w:szCs w:val="21"/>
        </w:rPr>
        <w:t xml:space="preserve">drawing </w:t>
      </w:r>
      <w:r w:rsidR="009E1DC9" w:rsidRPr="00810AC2">
        <w:rPr>
          <w:rFonts w:asciiTheme="minorHAnsi" w:hAnsiTheme="minorHAnsi"/>
          <w:sz w:val="21"/>
          <w:szCs w:val="21"/>
        </w:rPr>
        <w:t>attention to the importance of building energy efficiency and necessity of ambitio</w:t>
      </w:r>
      <w:r w:rsidR="00B3359E" w:rsidRPr="00810AC2">
        <w:rPr>
          <w:rFonts w:asciiTheme="minorHAnsi" w:hAnsiTheme="minorHAnsi"/>
          <w:sz w:val="21"/>
          <w:szCs w:val="21"/>
        </w:rPr>
        <w:t>us efforts in order to avoid</w:t>
      </w:r>
      <w:r w:rsidR="009E1DC9" w:rsidRPr="00810AC2">
        <w:rPr>
          <w:rFonts w:asciiTheme="minorHAnsi" w:hAnsiTheme="minorHAnsi"/>
          <w:sz w:val="21"/>
          <w:szCs w:val="21"/>
        </w:rPr>
        <w:t xml:space="preserve"> </w:t>
      </w:r>
      <w:r w:rsidR="00B3359E" w:rsidRPr="00810AC2">
        <w:rPr>
          <w:rFonts w:asciiTheme="minorHAnsi" w:hAnsiTheme="minorHAnsi"/>
          <w:sz w:val="21"/>
          <w:szCs w:val="21"/>
        </w:rPr>
        <w:t>“</w:t>
      </w:r>
      <w:r w:rsidR="009E1DC9" w:rsidRPr="00810AC2">
        <w:rPr>
          <w:rFonts w:asciiTheme="minorHAnsi" w:hAnsiTheme="minorHAnsi"/>
          <w:sz w:val="21"/>
          <w:szCs w:val="21"/>
        </w:rPr>
        <w:t>lock</w:t>
      </w:r>
      <w:r w:rsidR="00B3359E" w:rsidRPr="00810AC2">
        <w:rPr>
          <w:rFonts w:asciiTheme="minorHAnsi" w:hAnsiTheme="minorHAnsi"/>
          <w:sz w:val="21"/>
          <w:szCs w:val="21"/>
        </w:rPr>
        <w:t>ing</w:t>
      </w:r>
      <w:r w:rsidR="009E1DC9" w:rsidRPr="00810AC2">
        <w:rPr>
          <w:rFonts w:asciiTheme="minorHAnsi" w:hAnsiTheme="minorHAnsi"/>
          <w:sz w:val="21"/>
          <w:szCs w:val="21"/>
        </w:rPr>
        <w:t>-in</w:t>
      </w:r>
      <w:r w:rsidR="00B3359E" w:rsidRPr="00810AC2">
        <w:rPr>
          <w:rFonts w:asciiTheme="minorHAnsi" w:hAnsiTheme="minorHAnsi"/>
          <w:sz w:val="21"/>
          <w:szCs w:val="21"/>
        </w:rPr>
        <w:t>” high energy consumption and greenhouse ga</w:t>
      </w:r>
      <w:r w:rsidR="00153D84" w:rsidRPr="00810AC2">
        <w:rPr>
          <w:rFonts w:asciiTheme="minorHAnsi" w:hAnsiTheme="minorHAnsi"/>
          <w:sz w:val="21"/>
          <w:szCs w:val="21"/>
        </w:rPr>
        <w:t>s emissions as the city grows</w:t>
      </w:r>
      <w:r w:rsidR="009E1DC9" w:rsidRPr="00810AC2">
        <w:rPr>
          <w:rFonts w:asciiTheme="minorHAnsi" w:hAnsiTheme="minorHAnsi"/>
          <w:sz w:val="21"/>
          <w:szCs w:val="21"/>
        </w:rPr>
        <w:t>.</w:t>
      </w:r>
    </w:p>
    <w:p w14:paraId="662288AF" w14:textId="22CE653D" w:rsidR="00A74CDC" w:rsidRPr="00810AC2" w:rsidRDefault="009E1DC9" w:rsidP="005037D0">
      <w:pPr>
        <w:spacing w:after="120" w:line="240" w:lineRule="auto"/>
        <w:rPr>
          <w:rFonts w:asciiTheme="minorHAnsi" w:hAnsiTheme="minorHAnsi"/>
          <w:sz w:val="21"/>
          <w:szCs w:val="21"/>
        </w:rPr>
      </w:pPr>
      <w:r w:rsidRPr="00810AC2">
        <w:rPr>
          <w:rFonts w:asciiTheme="minorHAnsi" w:hAnsiTheme="minorHAnsi"/>
          <w:b/>
          <w:i/>
          <w:sz w:val="21"/>
          <w:szCs w:val="21"/>
        </w:rPr>
        <w:t>Jennifer Layke</w:t>
      </w:r>
      <w:r w:rsidR="009E0FE4" w:rsidRPr="00810AC2">
        <w:rPr>
          <w:rFonts w:asciiTheme="minorHAnsi" w:hAnsiTheme="minorHAnsi"/>
          <w:b/>
          <w:i/>
          <w:sz w:val="21"/>
          <w:szCs w:val="21"/>
        </w:rPr>
        <w:t>, World Resources Institute</w:t>
      </w:r>
      <w:r w:rsidR="00D33A3B" w:rsidRPr="00810AC2">
        <w:rPr>
          <w:rFonts w:asciiTheme="minorHAnsi" w:hAnsiTheme="minorHAnsi"/>
          <w:sz w:val="21"/>
          <w:szCs w:val="21"/>
        </w:rPr>
        <w:t>,</w:t>
      </w:r>
      <w:r w:rsidRPr="00810AC2">
        <w:rPr>
          <w:rFonts w:asciiTheme="minorHAnsi" w:hAnsiTheme="minorHAnsi"/>
          <w:sz w:val="21"/>
          <w:szCs w:val="21"/>
        </w:rPr>
        <w:t xml:space="preserve"> introduced</w:t>
      </w:r>
      <w:r w:rsidR="0001102F" w:rsidRPr="00810AC2">
        <w:rPr>
          <w:rFonts w:asciiTheme="minorHAnsi" w:hAnsiTheme="minorHAnsi"/>
          <w:sz w:val="21"/>
          <w:szCs w:val="21"/>
        </w:rPr>
        <w:t xml:space="preserve"> the</w:t>
      </w:r>
      <w:r w:rsidRPr="00810AC2">
        <w:rPr>
          <w:rFonts w:asciiTheme="minorHAnsi" w:hAnsiTheme="minorHAnsi"/>
          <w:sz w:val="21"/>
          <w:szCs w:val="21"/>
        </w:rPr>
        <w:t xml:space="preserve"> Building Efficiency Accelerator and its </w:t>
      </w:r>
      <w:r w:rsidR="009E569B" w:rsidRPr="00810AC2">
        <w:rPr>
          <w:rFonts w:asciiTheme="minorHAnsi" w:hAnsiTheme="minorHAnsi"/>
          <w:sz w:val="21"/>
          <w:szCs w:val="21"/>
        </w:rPr>
        <w:t>goal</w:t>
      </w:r>
      <w:r w:rsidRPr="00810AC2">
        <w:rPr>
          <w:rFonts w:asciiTheme="minorHAnsi" w:hAnsiTheme="minorHAnsi"/>
          <w:sz w:val="21"/>
          <w:szCs w:val="21"/>
        </w:rPr>
        <w:t xml:space="preserve"> </w:t>
      </w:r>
      <w:r w:rsidR="00C1164B" w:rsidRPr="00810AC2">
        <w:rPr>
          <w:rFonts w:asciiTheme="minorHAnsi" w:hAnsiTheme="minorHAnsi"/>
          <w:sz w:val="21"/>
          <w:szCs w:val="21"/>
        </w:rPr>
        <w:t xml:space="preserve">to </w:t>
      </w:r>
      <w:r w:rsidR="000E2700" w:rsidRPr="00810AC2">
        <w:rPr>
          <w:rFonts w:asciiTheme="minorHAnsi" w:hAnsiTheme="minorHAnsi"/>
          <w:sz w:val="21"/>
          <w:szCs w:val="21"/>
        </w:rPr>
        <w:t xml:space="preserve">bring together </w:t>
      </w:r>
      <w:r w:rsidR="0001102F" w:rsidRPr="00810AC2">
        <w:rPr>
          <w:rFonts w:asciiTheme="minorHAnsi" w:hAnsiTheme="minorHAnsi"/>
          <w:sz w:val="21"/>
          <w:szCs w:val="21"/>
        </w:rPr>
        <w:t xml:space="preserve">policymakers, </w:t>
      </w:r>
      <w:r w:rsidR="000E2700" w:rsidRPr="00810AC2">
        <w:rPr>
          <w:rFonts w:asciiTheme="minorHAnsi" w:hAnsiTheme="minorHAnsi"/>
          <w:sz w:val="21"/>
          <w:szCs w:val="21"/>
        </w:rPr>
        <w:t>business</w:t>
      </w:r>
      <w:r w:rsidR="009E7E01" w:rsidRPr="00810AC2">
        <w:rPr>
          <w:rFonts w:asciiTheme="minorHAnsi" w:hAnsiTheme="minorHAnsi"/>
          <w:sz w:val="21"/>
          <w:szCs w:val="21"/>
        </w:rPr>
        <w:t>es</w:t>
      </w:r>
      <w:r w:rsidR="0001102F" w:rsidRPr="00810AC2">
        <w:rPr>
          <w:rFonts w:asciiTheme="minorHAnsi" w:hAnsiTheme="minorHAnsi"/>
          <w:sz w:val="21"/>
          <w:szCs w:val="21"/>
        </w:rPr>
        <w:t>,</w:t>
      </w:r>
      <w:r w:rsidR="000E2700" w:rsidRPr="00810AC2">
        <w:rPr>
          <w:rFonts w:asciiTheme="minorHAnsi" w:hAnsiTheme="minorHAnsi"/>
          <w:sz w:val="21"/>
          <w:szCs w:val="21"/>
        </w:rPr>
        <w:t xml:space="preserve"> financ</w:t>
      </w:r>
      <w:r w:rsidR="00630749" w:rsidRPr="00810AC2">
        <w:rPr>
          <w:rFonts w:asciiTheme="minorHAnsi" w:hAnsiTheme="minorHAnsi"/>
          <w:sz w:val="21"/>
          <w:szCs w:val="21"/>
        </w:rPr>
        <w:t xml:space="preserve">ers, </w:t>
      </w:r>
      <w:r w:rsidR="0001102F" w:rsidRPr="00810AC2">
        <w:rPr>
          <w:rFonts w:asciiTheme="minorHAnsi" w:hAnsiTheme="minorHAnsi"/>
          <w:sz w:val="21"/>
          <w:szCs w:val="21"/>
        </w:rPr>
        <w:t xml:space="preserve">and other stakeholders to take action.  The partnership will identify barriers, </w:t>
      </w:r>
      <w:r w:rsidR="000E2700" w:rsidRPr="00810AC2">
        <w:rPr>
          <w:rFonts w:asciiTheme="minorHAnsi" w:hAnsiTheme="minorHAnsi"/>
          <w:sz w:val="21"/>
          <w:szCs w:val="21"/>
        </w:rPr>
        <w:t xml:space="preserve">opportunities, </w:t>
      </w:r>
      <w:r w:rsidR="009E569B" w:rsidRPr="00810AC2">
        <w:rPr>
          <w:rFonts w:asciiTheme="minorHAnsi" w:hAnsiTheme="minorHAnsi"/>
          <w:sz w:val="21"/>
          <w:szCs w:val="21"/>
        </w:rPr>
        <w:t>and report</w:t>
      </w:r>
      <w:r w:rsidR="000E2700" w:rsidRPr="00810AC2">
        <w:rPr>
          <w:rFonts w:asciiTheme="minorHAnsi" w:hAnsiTheme="minorHAnsi"/>
          <w:sz w:val="21"/>
          <w:szCs w:val="21"/>
        </w:rPr>
        <w:t xml:space="preserve"> back on success and challenges</w:t>
      </w:r>
      <w:r w:rsidR="0001102F" w:rsidRPr="00810AC2">
        <w:rPr>
          <w:rFonts w:asciiTheme="minorHAnsi" w:hAnsiTheme="minorHAnsi"/>
          <w:sz w:val="21"/>
          <w:szCs w:val="21"/>
        </w:rPr>
        <w:t xml:space="preserve"> in participating cities</w:t>
      </w:r>
      <w:r w:rsidR="000E2700" w:rsidRPr="00810AC2">
        <w:rPr>
          <w:rFonts w:asciiTheme="minorHAnsi" w:hAnsiTheme="minorHAnsi"/>
          <w:sz w:val="21"/>
          <w:szCs w:val="21"/>
        </w:rPr>
        <w:t>.</w:t>
      </w:r>
      <w:r w:rsidR="00630749" w:rsidRPr="00810AC2">
        <w:rPr>
          <w:rFonts w:asciiTheme="minorHAnsi" w:hAnsiTheme="minorHAnsi"/>
          <w:sz w:val="21"/>
          <w:szCs w:val="21"/>
        </w:rPr>
        <w:t xml:space="preserve">  </w:t>
      </w:r>
      <w:r w:rsidR="00A74CDC" w:rsidRPr="00810AC2">
        <w:rPr>
          <w:rFonts w:asciiTheme="minorHAnsi" w:hAnsiTheme="minorHAnsi"/>
          <w:sz w:val="21"/>
          <w:szCs w:val="21"/>
        </w:rPr>
        <w:t xml:space="preserve">The Building Efficiency Accelerator is preparing </w:t>
      </w:r>
      <w:r w:rsidR="00630749" w:rsidRPr="00810AC2">
        <w:rPr>
          <w:rFonts w:asciiTheme="minorHAnsi" w:hAnsiTheme="minorHAnsi"/>
          <w:sz w:val="21"/>
          <w:szCs w:val="21"/>
        </w:rPr>
        <w:t xml:space="preserve">a menu of </w:t>
      </w:r>
      <w:r w:rsidR="00A74CDC" w:rsidRPr="00810AC2">
        <w:rPr>
          <w:rFonts w:asciiTheme="minorHAnsi" w:hAnsiTheme="minorHAnsi"/>
          <w:sz w:val="21"/>
          <w:szCs w:val="21"/>
        </w:rPr>
        <w:t>options, for which the actions can be chosen and tailored to a particular city</w:t>
      </w:r>
      <w:r w:rsidR="00630749" w:rsidRPr="00810AC2">
        <w:rPr>
          <w:rFonts w:asciiTheme="minorHAnsi" w:hAnsiTheme="minorHAnsi"/>
          <w:sz w:val="21"/>
          <w:szCs w:val="21"/>
        </w:rPr>
        <w:t>.</w:t>
      </w:r>
      <w:r w:rsidR="00A74CDC" w:rsidRPr="00810AC2">
        <w:rPr>
          <w:rFonts w:asciiTheme="minorHAnsi" w:hAnsiTheme="minorHAnsi"/>
          <w:sz w:val="21"/>
          <w:szCs w:val="21"/>
        </w:rPr>
        <w:t xml:space="preserve"> </w:t>
      </w:r>
      <w:r w:rsidR="009E0FE4" w:rsidRPr="00810AC2">
        <w:rPr>
          <w:rFonts w:asciiTheme="minorHAnsi" w:hAnsiTheme="minorHAnsi"/>
          <w:sz w:val="21"/>
          <w:szCs w:val="21"/>
        </w:rPr>
        <w:t xml:space="preserve">Mrs. Layke gave the examples of various interventions, which can be introduced in the cities: codes/norms for new or renovated buildings, energy efficiency targets, government leadership, benchmarking and disclosure, utility programs, etc. She also presented the sequence of steps the </w:t>
      </w:r>
      <w:r w:rsidR="009E7E01" w:rsidRPr="00810AC2">
        <w:rPr>
          <w:rFonts w:asciiTheme="minorHAnsi" w:hAnsiTheme="minorHAnsi"/>
          <w:sz w:val="21"/>
          <w:szCs w:val="21"/>
        </w:rPr>
        <w:t>Accelerator will help cities go through to identify and implement actions to improve efficiency</w:t>
      </w:r>
      <w:r w:rsidR="009E0FE4" w:rsidRPr="00810AC2">
        <w:rPr>
          <w:rFonts w:asciiTheme="minorHAnsi" w:hAnsiTheme="minorHAnsi"/>
          <w:sz w:val="21"/>
          <w:szCs w:val="21"/>
        </w:rPr>
        <w:t>. The city will commit to providing regular progress reports, staying in communication with partners, and sharing information on activities underway.</w:t>
      </w:r>
      <w:r w:rsidR="009E7E01" w:rsidRPr="00810AC2">
        <w:rPr>
          <w:rFonts w:asciiTheme="minorHAnsi" w:hAnsiTheme="minorHAnsi"/>
          <w:sz w:val="21"/>
          <w:szCs w:val="21"/>
        </w:rPr>
        <w:t xml:space="preserve"> </w:t>
      </w:r>
      <w:r w:rsidR="009E0FE4" w:rsidRPr="00810AC2">
        <w:rPr>
          <w:rFonts w:asciiTheme="minorHAnsi" w:hAnsiTheme="minorHAnsi"/>
          <w:sz w:val="21"/>
          <w:szCs w:val="21"/>
        </w:rPr>
        <w:t xml:space="preserve">The cities need to commit to work with the partners on policy development, project execution and progress tracking. </w:t>
      </w:r>
      <w:r w:rsidR="00A74CDC" w:rsidRPr="00810AC2">
        <w:rPr>
          <w:rFonts w:asciiTheme="minorHAnsi" w:hAnsiTheme="minorHAnsi"/>
          <w:sz w:val="21"/>
          <w:szCs w:val="21"/>
        </w:rPr>
        <w:t>The Accelerator and its partners will p</w:t>
      </w:r>
      <w:r w:rsidR="00630749" w:rsidRPr="00810AC2">
        <w:rPr>
          <w:rFonts w:asciiTheme="minorHAnsi" w:hAnsiTheme="minorHAnsi"/>
          <w:sz w:val="21"/>
          <w:szCs w:val="21"/>
        </w:rPr>
        <w:t>rovid</w:t>
      </w:r>
      <w:r w:rsidR="00A74CDC" w:rsidRPr="00810AC2">
        <w:rPr>
          <w:rFonts w:asciiTheme="minorHAnsi" w:hAnsiTheme="minorHAnsi"/>
          <w:sz w:val="21"/>
          <w:szCs w:val="21"/>
        </w:rPr>
        <w:t>e the</w:t>
      </w:r>
      <w:r w:rsidR="00630749" w:rsidRPr="00810AC2">
        <w:rPr>
          <w:rFonts w:asciiTheme="minorHAnsi" w:hAnsiTheme="minorHAnsi"/>
          <w:sz w:val="21"/>
          <w:szCs w:val="21"/>
        </w:rPr>
        <w:t xml:space="preserve"> best in class technical support</w:t>
      </w:r>
      <w:r w:rsidR="00A74CDC" w:rsidRPr="00810AC2">
        <w:rPr>
          <w:rFonts w:asciiTheme="minorHAnsi" w:hAnsiTheme="minorHAnsi"/>
          <w:sz w:val="21"/>
          <w:szCs w:val="21"/>
        </w:rPr>
        <w:t xml:space="preserve"> to the engaged cities</w:t>
      </w:r>
      <w:r w:rsidR="00630749" w:rsidRPr="00810AC2">
        <w:rPr>
          <w:rFonts w:asciiTheme="minorHAnsi" w:hAnsiTheme="minorHAnsi"/>
          <w:sz w:val="21"/>
          <w:szCs w:val="21"/>
        </w:rPr>
        <w:t>.</w:t>
      </w:r>
      <w:r w:rsidR="00A74CDC" w:rsidRPr="00810AC2">
        <w:rPr>
          <w:rFonts w:asciiTheme="minorHAnsi" w:hAnsiTheme="minorHAnsi"/>
          <w:sz w:val="21"/>
          <w:szCs w:val="21"/>
        </w:rPr>
        <w:t xml:space="preserve"> </w:t>
      </w:r>
    </w:p>
    <w:p w14:paraId="6F62C39F" w14:textId="452AEF0B" w:rsidR="002F5C93" w:rsidRPr="00810AC2" w:rsidRDefault="009E0FE4" w:rsidP="005037D0">
      <w:pPr>
        <w:spacing w:after="120" w:line="240" w:lineRule="auto"/>
        <w:rPr>
          <w:rFonts w:asciiTheme="minorHAnsi" w:hAnsiTheme="minorHAnsi"/>
          <w:sz w:val="21"/>
          <w:szCs w:val="21"/>
        </w:rPr>
      </w:pPr>
      <w:r w:rsidRPr="00810AC2">
        <w:rPr>
          <w:rFonts w:asciiTheme="minorHAnsi" w:hAnsiTheme="minorHAnsi"/>
          <w:b/>
          <w:i/>
          <w:sz w:val="21"/>
          <w:szCs w:val="21"/>
        </w:rPr>
        <w:t xml:space="preserve">Octavio García, </w:t>
      </w:r>
      <w:r w:rsidR="00EE327B" w:rsidRPr="00810AC2">
        <w:rPr>
          <w:rFonts w:asciiTheme="minorHAnsi" w:hAnsiTheme="minorHAnsi"/>
          <w:b/>
          <w:i/>
          <w:sz w:val="21"/>
          <w:szCs w:val="21"/>
        </w:rPr>
        <w:t>ALENER</w:t>
      </w:r>
      <w:r w:rsidR="00D33A3B" w:rsidRPr="00810AC2">
        <w:rPr>
          <w:rFonts w:asciiTheme="minorHAnsi" w:hAnsiTheme="minorHAnsi"/>
          <w:sz w:val="21"/>
          <w:szCs w:val="21"/>
        </w:rPr>
        <w:t xml:space="preserve">, </w:t>
      </w:r>
      <w:r w:rsidR="00EE327B" w:rsidRPr="00810AC2">
        <w:rPr>
          <w:rFonts w:asciiTheme="minorHAnsi" w:hAnsiTheme="minorHAnsi"/>
          <w:sz w:val="21"/>
          <w:szCs w:val="21"/>
        </w:rPr>
        <w:t>an industry</w:t>
      </w:r>
      <w:r w:rsidR="00630749" w:rsidRPr="00810AC2">
        <w:rPr>
          <w:rFonts w:asciiTheme="minorHAnsi" w:hAnsiTheme="minorHAnsi"/>
          <w:sz w:val="21"/>
          <w:szCs w:val="21"/>
        </w:rPr>
        <w:t xml:space="preserve"> group </w:t>
      </w:r>
      <w:r w:rsidR="00F652C2" w:rsidRPr="00810AC2">
        <w:rPr>
          <w:rFonts w:asciiTheme="minorHAnsi" w:hAnsiTheme="minorHAnsi"/>
          <w:sz w:val="21"/>
          <w:szCs w:val="21"/>
        </w:rPr>
        <w:t>committed</w:t>
      </w:r>
      <w:r w:rsidR="00630749" w:rsidRPr="00810AC2">
        <w:rPr>
          <w:rFonts w:asciiTheme="minorHAnsi" w:hAnsiTheme="minorHAnsi"/>
          <w:sz w:val="21"/>
          <w:szCs w:val="21"/>
        </w:rPr>
        <w:t xml:space="preserve"> to </w:t>
      </w:r>
      <w:r w:rsidR="00F652C2" w:rsidRPr="00810AC2">
        <w:rPr>
          <w:rFonts w:asciiTheme="minorHAnsi" w:hAnsiTheme="minorHAnsi"/>
          <w:sz w:val="21"/>
          <w:szCs w:val="21"/>
        </w:rPr>
        <w:t>energy efficiency</w:t>
      </w:r>
      <w:r w:rsidR="00630749" w:rsidRPr="00810AC2">
        <w:rPr>
          <w:rFonts w:asciiTheme="minorHAnsi" w:hAnsiTheme="minorHAnsi"/>
          <w:sz w:val="21"/>
          <w:szCs w:val="21"/>
        </w:rPr>
        <w:t xml:space="preserve"> in Mexico</w:t>
      </w:r>
      <w:r w:rsidR="00D33A3B" w:rsidRPr="00810AC2">
        <w:rPr>
          <w:rFonts w:asciiTheme="minorHAnsi" w:hAnsiTheme="minorHAnsi"/>
          <w:sz w:val="21"/>
          <w:szCs w:val="21"/>
        </w:rPr>
        <w:t>,</w:t>
      </w:r>
      <w:r w:rsidR="00EE327B" w:rsidRPr="00810AC2">
        <w:rPr>
          <w:rFonts w:asciiTheme="minorHAnsi" w:hAnsiTheme="minorHAnsi"/>
          <w:sz w:val="21"/>
          <w:szCs w:val="21"/>
        </w:rPr>
        <w:t xml:space="preserve"> challenged policymakers to continue to grow support for </w:t>
      </w:r>
      <w:r w:rsidR="00F652C2" w:rsidRPr="00810AC2">
        <w:rPr>
          <w:rFonts w:asciiTheme="minorHAnsi" w:hAnsiTheme="minorHAnsi"/>
          <w:sz w:val="21"/>
          <w:szCs w:val="21"/>
        </w:rPr>
        <w:t xml:space="preserve">efficiency. </w:t>
      </w:r>
      <w:r w:rsidRPr="00810AC2">
        <w:rPr>
          <w:rFonts w:asciiTheme="minorHAnsi" w:hAnsiTheme="minorHAnsi"/>
          <w:sz w:val="21"/>
          <w:szCs w:val="21"/>
        </w:rPr>
        <w:t xml:space="preserve"> </w:t>
      </w:r>
      <w:r w:rsidR="00F652C2" w:rsidRPr="00810AC2">
        <w:rPr>
          <w:rFonts w:asciiTheme="minorHAnsi" w:hAnsiTheme="minorHAnsi"/>
          <w:sz w:val="21"/>
          <w:szCs w:val="21"/>
        </w:rPr>
        <w:t>ALENER is collaborating with a number of institutions</w:t>
      </w:r>
      <w:r w:rsidR="002F5C93" w:rsidRPr="00810AC2">
        <w:rPr>
          <w:rFonts w:asciiTheme="minorHAnsi" w:hAnsiTheme="minorHAnsi"/>
          <w:sz w:val="21"/>
          <w:szCs w:val="21"/>
        </w:rPr>
        <w:t xml:space="preserve">, including international organizations, </w:t>
      </w:r>
      <w:r w:rsidR="00F652C2" w:rsidRPr="00810AC2">
        <w:rPr>
          <w:rFonts w:asciiTheme="minorHAnsi" w:hAnsiTheme="minorHAnsi"/>
          <w:sz w:val="21"/>
          <w:szCs w:val="21"/>
        </w:rPr>
        <w:t xml:space="preserve">on energy efficiency and is </w:t>
      </w:r>
      <w:r w:rsidR="002F5C93" w:rsidRPr="00810AC2">
        <w:rPr>
          <w:rFonts w:asciiTheme="minorHAnsi" w:hAnsiTheme="minorHAnsi"/>
          <w:sz w:val="21"/>
          <w:szCs w:val="21"/>
        </w:rPr>
        <w:t xml:space="preserve">providing training for various stakeholders on existing and new regulations to increase </w:t>
      </w:r>
      <w:r w:rsidR="00630749" w:rsidRPr="00810AC2">
        <w:rPr>
          <w:rFonts w:asciiTheme="minorHAnsi" w:hAnsiTheme="minorHAnsi"/>
          <w:sz w:val="21"/>
          <w:szCs w:val="21"/>
        </w:rPr>
        <w:t>understand</w:t>
      </w:r>
      <w:r w:rsidRPr="00810AC2">
        <w:rPr>
          <w:rFonts w:asciiTheme="minorHAnsi" w:hAnsiTheme="minorHAnsi"/>
          <w:sz w:val="21"/>
          <w:szCs w:val="21"/>
        </w:rPr>
        <w:t>ing and compliance</w:t>
      </w:r>
      <w:r w:rsidR="00630749" w:rsidRPr="00810AC2">
        <w:rPr>
          <w:rFonts w:asciiTheme="minorHAnsi" w:hAnsiTheme="minorHAnsi"/>
          <w:sz w:val="21"/>
          <w:szCs w:val="21"/>
        </w:rPr>
        <w:t xml:space="preserve">. </w:t>
      </w:r>
      <w:r w:rsidR="002F5C93" w:rsidRPr="00810AC2">
        <w:rPr>
          <w:rFonts w:asciiTheme="minorHAnsi" w:hAnsiTheme="minorHAnsi"/>
          <w:sz w:val="21"/>
          <w:szCs w:val="21"/>
        </w:rPr>
        <w:t xml:space="preserve">Mr. Garcia encouraged </w:t>
      </w:r>
      <w:r w:rsidRPr="00810AC2">
        <w:rPr>
          <w:rFonts w:asciiTheme="minorHAnsi" w:hAnsiTheme="minorHAnsi"/>
          <w:sz w:val="21"/>
          <w:szCs w:val="21"/>
        </w:rPr>
        <w:t xml:space="preserve">the </w:t>
      </w:r>
      <w:r w:rsidR="002F5C93" w:rsidRPr="00810AC2">
        <w:rPr>
          <w:rFonts w:asciiTheme="minorHAnsi" w:hAnsiTheme="minorHAnsi"/>
          <w:sz w:val="21"/>
          <w:szCs w:val="21"/>
        </w:rPr>
        <w:t xml:space="preserve">incorporation of energy efficiency and energy savings into public policy and welfare programs, as they improve people’s health and productivity. </w:t>
      </w:r>
    </w:p>
    <w:p w14:paraId="75AA019C" w14:textId="3B33ED64" w:rsidR="00C504F1" w:rsidRPr="0009083F" w:rsidRDefault="00C504F1" w:rsidP="00C504F1">
      <w:pPr>
        <w:spacing w:after="120" w:line="240" w:lineRule="auto"/>
        <w:rPr>
          <w:rFonts w:asciiTheme="minorHAnsi" w:hAnsiTheme="minorHAnsi"/>
          <w:sz w:val="21"/>
          <w:szCs w:val="21"/>
        </w:rPr>
      </w:pPr>
      <w:r w:rsidRPr="0009083F">
        <w:rPr>
          <w:rFonts w:asciiTheme="minorHAnsi" w:hAnsiTheme="minorHAnsi"/>
          <w:b/>
          <w:sz w:val="21"/>
          <w:szCs w:val="21"/>
        </w:rPr>
        <w:t>Secretary Müller</w:t>
      </w:r>
      <w:r w:rsidRPr="0009083F">
        <w:rPr>
          <w:rFonts w:asciiTheme="minorHAnsi" w:hAnsiTheme="minorHAnsi"/>
          <w:sz w:val="21"/>
          <w:szCs w:val="21"/>
        </w:rPr>
        <w:t xml:space="preserve"> described the Government</w:t>
      </w:r>
      <w:r w:rsidR="009414DC" w:rsidRPr="0009083F">
        <w:rPr>
          <w:rFonts w:asciiTheme="minorHAnsi" w:hAnsiTheme="minorHAnsi"/>
          <w:sz w:val="21"/>
          <w:szCs w:val="21"/>
        </w:rPr>
        <w:t xml:space="preserve"> of Mexico City</w:t>
      </w:r>
      <w:r w:rsidRPr="0009083F">
        <w:rPr>
          <w:rFonts w:asciiTheme="minorHAnsi" w:hAnsiTheme="minorHAnsi"/>
          <w:sz w:val="21"/>
          <w:szCs w:val="21"/>
        </w:rPr>
        <w:t xml:space="preserve">’s </w:t>
      </w:r>
      <w:r w:rsidR="009414DC" w:rsidRPr="0009083F">
        <w:rPr>
          <w:rFonts w:asciiTheme="minorHAnsi" w:hAnsiTheme="minorHAnsi"/>
          <w:sz w:val="21"/>
          <w:szCs w:val="21"/>
        </w:rPr>
        <w:t xml:space="preserve">existing </w:t>
      </w:r>
      <w:r w:rsidRPr="0009083F">
        <w:rPr>
          <w:rFonts w:asciiTheme="minorHAnsi" w:hAnsiTheme="minorHAnsi"/>
          <w:sz w:val="21"/>
          <w:szCs w:val="21"/>
        </w:rPr>
        <w:t>efforts to improve energy efficiency, including:</w:t>
      </w:r>
    </w:p>
    <w:p w14:paraId="160CACF1" w14:textId="715F9DED" w:rsidR="00C504F1" w:rsidRPr="0009083F" w:rsidRDefault="00C504F1" w:rsidP="00C504F1">
      <w:pPr>
        <w:pStyle w:val="ListBullet"/>
        <w:spacing w:line="240" w:lineRule="auto"/>
        <w:rPr>
          <w:rFonts w:asciiTheme="minorHAnsi" w:hAnsiTheme="minorHAnsi"/>
          <w:sz w:val="21"/>
          <w:szCs w:val="21"/>
        </w:rPr>
      </w:pPr>
      <w:r w:rsidRPr="0009083F">
        <w:rPr>
          <w:rFonts w:asciiTheme="minorHAnsi" w:hAnsiTheme="minorHAnsi"/>
          <w:sz w:val="21"/>
          <w:szCs w:val="21"/>
        </w:rPr>
        <w:t>An administrative program to systematize actions to reduce waste, water and energy impacts to the environment</w:t>
      </w:r>
      <w:r w:rsidR="00816C5B" w:rsidRPr="0009083F">
        <w:rPr>
          <w:rFonts w:asciiTheme="minorHAnsi" w:hAnsiTheme="minorHAnsi"/>
          <w:sz w:val="21"/>
          <w:szCs w:val="21"/>
        </w:rPr>
        <w:t>, one of 73 programs implemented through the city’s Climate Action Plan</w:t>
      </w:r>
      <w:r w:rsidR="00237FDD" w:rsidRPr="0009083F">
        <w:rPr>
          <w:rFonts w:asciiTheme="minorHAnsi" w:hAnsiTheme="minorHAnsi"/>
          <w:sz w:val="21"/>
          <w:szCs w:val="21"/>
        </w:rPr>
        <w:t xml:space="preserve"> published in 2008 and updated in 2014</w:t>
      </w:r>
      <w:r w:rsidRPr="0009083F">
        <w:rPr>
          <w:rFonts w:asciiTheme="minorHAnsi" w:hAnsiTheme="minorHAnsi"/>
          <w:sz w:val="21"/>
          <w:szCs w:val="21"/>
        </w:rPr>
        <w:t>;</w:t>
      </w:r>
    </w:p>
    <w:p w14:paraId="7F536959" w14:textId="77777777" w:rsidR="00C504F1" w:rsidRPr="0009083F" w:rsidRDefault="00C504F1" w:rsidP="00C504F1">
      <w:pPr>
        <w:pStyle w:val="ListBullet"/>
        <w:spacing w:line="240" w:lineRule="auto"/>
        <w:rPr>
          <w:rFonts w:asciiTheme="minorHAnsi" w:hAnsiTheme="minorHAnsi"/>
          <w:sz w:val="21"/>
          <w:szCs w:val="21"/>
        </w:rPr>
      </w:pPr>
      <w:r w:rsidRPr="0009083F">
        <w:rPr>
          <w:rFonts w:asciiTheme="minorHAnsi" w:hAnsiTheme="minorHAnsi"/>
          <w:sz w:val="21"/>
          <w:szCs w:val="21"/>
        </w:rPr>
        <w:t>Promoting rational and efficient use of utilities and lighting in the city;</w:t>
      </w:r>
    </w:p>
    <w:p w14:paraId="3DFD6655" w14:textId="372C08F6" w:rsidR="00C504F1" w:rsidRPr="0009083F" w:rsidRDefault="00C504F1" w:rsidP="00C504F1">
      <w:pPr>
        <w:pStyle w:val="ListBullet"/>
        <w:spacing w:line="240" w:lineRule="auto"/>
        <w:rPr>
          <w:rFonts w:asciiTheme="minorHAnsi" w:hAnsiTheme="minorHAnsi"/>
          <w:sz w:val="21"/>
          <w:szCs w:val="21"/>
        </w:rPr>
      </w:pPr>
      <w:r w:rsidRPr="0009083F">
        <w:rPr>
          <w:rFonts w:asciiTheme="minorHAnsi" w:hAnsiTheme="minorHAnsi"/>
          <w:sz w:val="21"/>
          <w:szCs w:val="21"/>
        </w:rPr>
        <w:t>Substituting existing lighting with LED, installing light sensors as well as programmable, efficient air-conditioners and electric engines;</w:t>
      </w:r>
      <w:r w:rsidR="004F0705" w:rsidRPr="0009083F">
        <w:rPr>
          <w:rFonts w:asciiTheme="minorHAnsi" w:hAnsiTheme="minorHAnsi"/>
          <w:sz w:val="21"/>
          <w:szCs w:val="21"/>
        </w:rPr>
        <w:t xml:space="preserve"> and</w:t>
      </w:r>
    </w:p>
    <w:p w14:paraId="3D4B8D0B" w14:textId="76A767A7" w:rsidR="00C504F1" w:rsidRPr="0009083F" w:rsidRDefault="00C504F1" w:rsidP="00C504F1">
      <w:pPr>
        <w:pStyle w:val="ListBullet"/>
        <w:spacing w:line="240" w:lineRule="auto"/>
        <w:rPr>
          <w:rFonts w:asciiTheme="minorHAnsi" w:hAnsiTheme="minorHAnsi"/>
          <w:sz w:val="21"/>
          <w:szCs w:val="21"/>
        </w:rPr>
      </w:pPr>
      <w:r w:rsidRPr="0009083F">
        <w:rPr>
          <w:rFonts w:asciiTheme="minorHAnsi" w:hAnsiTheme="minorHAnsi"/>
          <w:sz w:val="21"/>
          <w:szCs w:val="21"/>
        </w:rPr>
        <w:t xml:space="preserve">Supporting </w:t>
      </w:r>
      <w:r w:rsidR="009414DC" w:rsidRPr="0009083F">
        <w:rPr>
          <w:rFonts w:asciiTheme="minorHAnsi" w:hAnsiTheme="minorHAnsi"/>
          <w:sz w:val="21"/>
          <w:szCs w:val="21"/>
        </w:rPr>
        <w:t xml:space="preserve">solar </w:t>
      </w:r>
      <w:r w:rsidRPr="0009083F">
        <w:rPr>
          <w:rFonts w:asciiTheme="minorHAnsi" w:hAnsiTheme="minorHAnsi"/>
          <w:sz w:val="21"/>
          <w:szCs w:val="21"/>
        </w:rPr>
        <w:t xml:space="preserve">hot water heating </w:t>
      </w:r>
      <w:r w:rsidR="00AC2DEF" w:rsidRPr="0009083F">
        <w:rPr>
          <w:rFonts w:asciiTheme="minorHAnsi" w:hAnsiTheme="minorHAnsi"/>
          <w:sz w:val="21"/>
          <w:szCs w:val="21"/>
        </w:rPr>
        <w:t xml:space="preserve">and other equipment upgrades </w:t>
      </w:r>
      <w:r w:rsidRPr="0009083F">
        <w:rPr>
          <w:rFonts w:asciiTheme="minorHAnsi" w:hAnsiTheme="minorHAnsi"/>
          <w:sz w:val="21"/>
          <w:szCs w:val="21"/>
        </w:rPr>
        <w:t>in hospitals, which has</w:t>
      </w:r>
      <w:r w:rsidR="004F0705" w:rsidRPr="0009083F">
        <w:rPr>
          <w:rFonts w:asciiTheme="minorHAnsi" w:hAnsiTheme="minorHAnsi"/>
          <w:sz w:val="21"/>
          <w:szCs w:val="21"/>
        </w:rPr>
        <w:t xml:space="preserve"> reduced energy use by 20% and</w:t>
      </w:r>
      <w:r w:rsidRPr="0009083F">
        <w:rPr>
          <w:rFonts w:asciiTheme="minorHAnsi" w:hAnsiTheme="minorHAnsi"/>
          <w:sz w:val="21"/>
          <w:szCs w:val="21"/>
        </w:rPr>
        <w:t xml:space="preserve"> to date avoided 34 t</w:t>
      </w:r>
      <w:r w:rsidR="004F0705" w:rsidRPr="0009083F">
        <w:rPr>
          <w:rFonts w:asciiTheme="minorHAnsi" w:hAnsiTheme="minorHAnsi"/>
          <w:sz w:val="21"/>
          <w:szCs w:val="21"/>
        </w:rPr>
        <w:t xml:space="preserve">CO2 and saved more than 300,000 </w:t>
      </w:r>
      <w:r w:rsidRPr="0009083F">
        <w:rPr>
          <w:rFonts w:asciiTheme="minorHAnsi" w:hAnsiTheme="minorHAnsi"/>
          <w:sz w:val="21"/>
          <w:szCs w:val="21"/>
        </w:rPr>
        <w:t>pesos</w:t>
      </w:r>
      <w:r w:rsidR="00C12255" w:rsidRPr="0009083F">
        <w:rPr>
          <w:rFonts w:asciiTheme="minorHAnsi" w:hAnsiTheme="minorHAnsi"/>
          <w:sz w:val="21"/>
          <w:szCs w:val="21"/>
        </w:rPr>
        <w:t xml:space="preserve"> a year</w:t>
      </w:r>
      <w:r w:rsidR="004F0705" w:rsidRPr="0009083F">
        <w:rPr>
          <w:rFonts w:asciiTheme="minorHAnsi" w:hAnsiTheme="minorHAnsi"/>
          <w:sz w:val="21"/>
          <w:szCs w:val="21"/>
        </w:rPr>
        <w:t>.</w:t>
      </w:r>
    </w:p>
    <w:p w14:paraId="47FA7C31" w14:textId="77777777" w:rsidR="00237FDD" w:rsidRPr="0009083F" w:rsidRDefault="00237FDD" w:rsidP="00237FDD">
      <w:pPr>
        <w:pStyle w:val="ListBullet"/>
        <w:numPr>
          <w:ilvl w:val="0"/>
          <w:numId w:val="0"/>
        </w:numPr>
        <w:spacing w:line="240" w:lineRule="auto"/>
        <w:rPr>
          <w:rFonts w:asciiTheme="minorHAnsi" w:hAnsiTheme="minorHAnsi"/>
          <w:sz w:val="21"/>
          <w:szCs w:val="21"/>
        </w:rPr>
      </w:pPr>
    </w:p>
    <w:p w14:paraId="29A55D56" w14:textId="398DA5CD" w:rsidR="00237FDD" w:rsidRPr="0009083F" w:rsidRDefault="00C504F1" w:rsidP="00237FDD">
      <w:pPr>
        <w:pStyle w:val="ListBullet"/>
        <w:numPr>
          <w:ilvl w:val="0"/>
          <w:numId w:val="0"/>
        </w:numPr>
        <w:spacing w:line="240" w:lineRule="auto"/>
        <w:rPr>
          <w:rFonts w:asciiTheme="minorHAnsi" w:hAnsiTheme="minorHAnsi"/>
          <w:sz w:val="21"/>
          <w:szCs w:val="21"/>
        </w:rPr>
      </w:pPr>
      <w:r w:rsidRPr="0009083F">
        <w:rPr>
          <w:rFonts w:asciiTheme="minorHAnsi" w:hAnsiTheme="minorHAnsi"/>
          <w:sz w:val="21"/>
          <w:szCs w:val="21"/>
        </w:rPr>
        <w:t xml:space="preserve">Together, these programs and policies have avoided 1494 tCO2 between 2010 and 2014. </w:t>
      </w:r>
      <w:r w:rsidR="00237FDD" w:rsidRPr="0009083F">
        <w:rPr>
          <w:rFonts w:asciiTheme="minorHAnsi" w:hAnsiTheme="minorHAnsi"/>
          <w:sz w:val="21"/>
          <w:szCs w:val="21"/>
        </w:rPr>
        <w:t>Mexico City wants to apply the lessons from these successes to additional actions in the short-term. Secretary Müller believes these actions should include regulations for new</w:t>
      </w:r>
      <w:r w:rsidR="004F0705" w:rsidRPr="0009083F">
        <w:rPr>
          <w:rFonts w:asciiTheme="minorHAnsi" w:hAnsiTheme="minorHAnsi"/>
          <w:sz w:val="21"/>
          <w:szCs w:val="21"/>
        </w:rPr>
        <w:t xml:space="preserve"> housing and commercial building construction that</w:t>
      </w:r>
      <w:r w:rsidR="00237FDD" w:rsidRPr="0009083F">
        <w:rPr>
          <w:rFonts w:asciiTheme="minorHAnsi" w:hAnsiTheme="minorHAnsi"/>
          <w:sz w:val="21"/>
          <w:szCs w:val="21"/>
        </w:rPr>
        <w:t xml:space="preserve"> incorporate energy efficiency requirements.</w:t>
      </w:r>
    </w:p>
    <w:p w14:paraId="4B0F7B96" w14:textId="77777777" w:rsidR="00F36C72" w:rsidRPr="00810AC2" w:rsidRDefault="00F36C72" w:rsidP="00F36C72">
      <w:pPr>
        <w:spacing w:after="120" w:line="240" w:lineRule="auto"/>
        <w:rPr>
          <w:rFonts w:asciiTheme="minorHAnsi" w:hAnsiTheme="minorHAnsi"/>
          <w:sz w:val="21"/>
          <w:szCs w:val="21"/>
        </w:rPr>
      </w:pPr>
    </w:p>
    <w:p w14:paraId="7D946619" w14:textId="4D062E09" w:rsidR="005D5A16" w:rsidRPr="00810AC2" w:rsidRDefault="00F20CB2" w:rsidP="00F36C72">
      <w:pPr>
        <w:spacing w:after="120" w:line="240" w:lineRule="auto"/>
        <w:rPr>
          <w:rFonts w:asciiTheme="minorHAnsi" w:hAnsiTheme="minorHAnsi"/>
          <w:sz w:val="21"/>
          <w:szCs w:val="21"/>
          <w:u w:val="single"/>
        </w:rPr>
      </w:pPr>
      <w:r w:rsidRPr="00810AC2">
        <w:rPr>
          <w:rFonts w:asciiTheme="minorHAnsi" w:hAnsiTheme="minorHAnsi"/>
          <w:b/>
          <w:sz w:val="21"/>
          <w:szCs w:val="21"/>
          <w:u w:val="single"/>
        </w:rPr>
        <w:t xml:space="preserve">Session 2: </w:t>
      </w:r>
      <w:r w:rsidR="004C3426" w:rsidRPr="00810AC2">
        <w:rPr>
          <w:rFonts w:asciiTheme="minorHAnsi" w:hAnsiTheme="minorHAnsi"/>
          <w:b/>
          <w:sz w:val="21"/>
          <w:szCs w:val="21"/>
          <w:u w:val="single"/>
        </w:rPr>
        <w:t>Financing Energy Efficiency</w:t>
      </w:r>
      <w:r w:rsidR="00EE327B" w:rsidRPr="00810AC2">
        <w:rPr>
          <w:rFonts w:asciiTheme="minorHAnsi" w:hAnsiTheme="minorHAnsi"/>
          <w:b/>
          <w:sz w:val="21"/>
          <w:szCs w:val="21"/>
          <w:u w:val="single"/>
        </w:rPr>
        <w:t xml:space="preserve"> in Mexico City</w:t>
      </w:r>
      <w:r w:rsidR="004C3426" w:rsidRPr="00810AC2">
        <w:rPr>
          <w:rFonts w:asciiTheme="minorHAnsi" w:hAnsiTheme="minorHAnsi"/>
          <w:b/>
          <w:sz w:val="21"/>
          <w:szCs w:val="21"/>
          <w:u w:val="single"/>
        </w:rPr>
        <w:t xml:space="preserve"> </w:t>
      </w:r>
    </w:p>
    <w:p w14:paraId="411DD41A" w14:textId="6FB07D28" w:rsidR="00E56D0D" w:rsidRPr="00810AC2" w:rsidRDefault="00EE327B" w:rsidP="005037D0">
      <w:pPr>
        <w:spacing w:after="120" w:line="240" w:lineRule="auto"/>
        <w:rPr>
          <w:rFonts w:asciiTheme="minorHAnsi" w:hAnsiTheme="minorHAnsi"/>
          <w:sz w:val="21"/>
          <w:szCs w:val="21"/>
        </w:rPr>
      </w:pPr>
      <w:r w:rsidRPr="00810AC2">
        <w:rPr>
          <w:rFonts w:asciiTheme="minorHAnsi" w:hAnsiTheme="minorHAnsi"/>
          <w:b/>
          <w:i/>
          <w:sz w:val="21"/>
          <w:szCs w:val="21"/>
        </w:rPr>
        <w:lastRenderedPageBreak/>
        <w:t>Adrian Fernández, Latin American Regional Climate Initiative</w:t>
      </w:r>
      <w:r w:rsidR="00C12255" w:rsidRPr="00810AC2">
        <w:rPr>
          <w:rFonts w:asciiTheme="minorHAnsi" w:hAnsiTheme="minorHAnsi"/>
          <w:sz w:val="21"/>
          <w:szCs w:val="21"/>
        </w:rPr>
        <w:t>, e</w:t>
      </w:r>
      <w:r w:rsidR="00000F41" w:rsidRPr="00810AC2">
        <w:rPr>
          <w:rFonts w:asciiTheme="minorHAnsi" w:hAnsiTheme="minorHAnsi"/>
          <w:sz w:val="21"/>
          <w:szCs w:val="21"/>
        </w:rPr>
        <w:t>mphasized the importance of the building sector in Mexico City</w:t>
      </w:r>
      <w:r w:rsidR="007B468E" w:rsidRPr="00810AC2">
        <w:rPr>
          <w:rFonts w:asciiTheme="minorHAnsi" w:hAnsiTheme="minorHAnsi"/>
          <w:sz w:val="21"/>
          <w:szCs w:val="21"/>
        </w:rPr>
        <w:t xml:space="preserve"> and the fact that</w:t>
      </w:r>
      <w:r w:rsidR="005D5A16" w:rsidRPr="00810AC2">
        <w:rPr>
          <w:rFonts w:asciiTheme="minorHAnsi" w:hAnsiTheme="minorHAnsi"/>
          <w:sz w:val="21"/>
          <w:szCs w:val="21"/>
        </w:rPr>
        <w:t xml:space="preserve"> many buildings </w:t>
      </w:r>
      <w:r w:rsidR="007B468E" w:rsidRPr="00810AC2">
        <w:rPr>
          <w:rFonts w:asciiTheme="minorHAnsi" w:hAnsiTheme="minorHAnsi"/>
          <w:sz w:val="21"/>
          <w:szCs w:val="21"/>
        </w:rPr>
        <w:t>are</w:t>
      </w:r>
      <w:r w:rsidR="005D5A16" w:rsidRPr="00810AC2">
        <w:rPr>
          <w:rFonts w:asciiTheme="minorHAnsi" w:hAnsiTheme="minorHAnsi"/>
          <w:sz w:val="21"/>
          <w:szCs w:val="21"/>
        </w:rPr>
        <w:t xml:space="preserve"> constructed </w:t>
      </w:r>
      <w:r w:rsidR="007B468E" w:rsidRPr="00810AC2">
        <w:rPr>
          <w:rFonts w:asciiTheme="minorHAnsi" w:hAnsiTheme="minorHAnsi"/>
          <w:sz w:val="21"/>
          <w:szCs w:val="21"/>
        </w:rPr>
        <w:t>without consideration for</w:t>
      </w:r>
      <w:r w:rsidR="005D5A16" w:rsidRPr="00810AC2">
        <w:rPr>
          <w:rFonts w:asciiTheme="minorHAnsi" w:hAnsiTheme="minorHAnsi"/>
          <w:sz w:val="21"/>
          <w:szCs w:val="21"/>
        </w:rPr>
        <w:t xml:space="preserve"> </w:t>
      </w:r>
      <w:r w:rsidR="00000F41" w:rsidRPr="00810AC2">
        <w:rPr>
          <w:rFonts w:asciiTheme="minorHAnsi" w:hAnsiTheme="minorHAnsi"/>
          <w:sz w:val="21"/>
          <w:szCs w:val="21"/>
        </w:rPr>
        <w:t>energy efficiency</w:t>
      </w:r>
      <w:r w:rsidR="005D5A16" w:rsidRPr="00810AC2">
        <w:rPr>
          <w:rFonts w:asciiTheme="minorHAnsi" w:hAnsiTheme="minorHAnsi"/>
          <w:sz w:val="21"/>
          <w:szCs w:val="21"/>
        </w:rPr>
        <w:t>.</w:t>
      </w:r>
      <w:r w:rsidRPr="00810AC2">
        <w:rPr>
          <w:rFonts w:asciiTheme="minorHAnsi" w:hAnsiTheme="minorHAnsi"/>
          <w:sz w:val="21"/>
          <w:szCs w:val="21"/>
        </w:rPr>
        <w:t xml:space="preserve"> O</w:t>
      </w:r>
      <w:r w:rsidR="00000F41" w:rsidRPr="00810AC2">
        <w:rPr>
          <w:rFonts w:asciiTheme="minorHAnsi" w:hAnsiTheme="minorHAnsi"/>
          <w:sz w:val="21"/>
          <w:szCs w:val="21"/>
        </w:rPr>
        <w:t xml:space="preserve">ne of the </w:t>
      </w:r>
      <w:r w:rsidR="005D5A16" w:rsidRPr="00810AC2">
        <w:rPr>
          <w:rFonts w:asciiTheme="minorHAnsi" w:hAnsiTheme="minorHAnsi"/>
          <w:sz w:val="21"/>
          <w:szCs w:val="21"/>
        </w:rPr>
        <w:t>big</w:t>
      </w:r>
      <w:r w:rsidR="007B468E" w:rsidRPr="00810AC2">
        <w:rPr>
          <w:rFonts w:asciiTheme="minorHAnsi" w:hAnsiTheme="minorHAnsi"/>
          <w:sz w:val="21"/>
          <w:szCs w:val="21"/>
        </w:rPr>
        <w:t>gest</w:t>
      </w:r>
      <w:r w:rsidR="005D5A16" w:rsidRPr="00810AC2">
        <w:rPr>
          <w:rFonts w:asciiTheme="minorHAnsi" w:hAnsiTheme="minorHAnsi"/>
          <w:sz w:val="21"/>
          <w:szCs w:val="21"/>
        </w:rPr>
        <w:t xml:space="preserve"> task</w:t>
      </w:r>
      <w:r w:rsidR="00000F41" w:rsidRPr="00810AC2">
        <w:rPr>
          <w:rFonts w:asciiTheme="minorHAnsi" w:hAnsiTheme="minorHAnsi"/>
          <w:sz w:val="21"/>
          <w:szCs w:val="21"/>
        </w:rPr>
        <w:t>s is to improve</w:t>
      </w:r>
      <w:r w:rsidR="005D5A16" w:rsidRPr="00810AC2">
        <w:rPr>
          <w:rFonts w:asciiTheme="minorHAnsi" w:hAnsiTheme="minorHAnsi"/>
          <w:sz w:val="21"/>
          <w:szCs w:val="21"/>
        </w:rPr>
        <w:t xml:space="preserve"> efficiency in existin</w:t>
      </w:r>
      <w:r w:rsidR="00000F41" w:rsidRPr="00810AC2">
        <w:rPr>
          <w:rFonts w:asciiTheme="minorHAnsi" w:hAnsiTheme="minorHAnsi"/>
          <w:sz w:val="21"/>
          <w:szCs w:val="21"/>
        </w:rPr>
        <w:t>g buildings</w:t>
      </w:r>
      <w:r w:rsidR="007B468E" w:rsidRPr="00810AC2">
        <w:rPr>
          <w:rFonts w:asciiTheme="minorHAnsi" w:hAnsiTheme="minorHAnsi"/>
          <w:sz w:val="21"/>
          <w:szCs w:val="21"/>
        </w:rPr>
        <w:t xml:space="preserve"> and one of the most significant barriers is access to financing</w:t>
      </w:r>
      <w:r w:rsidR="0020267A" w:rsidRPr="00810AC2">
        <w:rPr>
          <w:rFonts w:asciiTheme="minorHAnsi" w:hAnsiTheme="minorHAnsi"/>
          <w:sz w:val="21"/>
          <w:szCs w:val="21"/>
        </w:rPr>
        <w:t>.</w:t>
      </w:r>
      <w:r w:rsidR="007B468E" w:rsidRPr="00810AC2">
        <w:rPr>
          <w:rFonts w:asciiTheme="minorHAnsi" w:hAnsiTheme="minorHAnsi"/>
          <w:sz w:val="21"/>
          <w:szCs w:val="21"/>
        </w:rPr>
        <w:t xml:space="preserve"> </w:t>
      </w:r>
      <w:r w:rsidRPr="00810AC2">
        <w:rPr>
          <w:rFonts w:asciiTheme="minorHAnsi" w:hAnsiTheme="minorHAnsi"/>
          <w:sz w:val="21"/>
          <w:szCs w:val="21"/>
        </w:rPr>
        <w:t xml:space="preserve"> E</w:t>
      </w:r>
      <w:r w:rsidR="007B468E" w:rsidRPr="00810AC2">
        <w:rPr>
          <w:rFonts w:asciiTheme="minorHAnsi" w:hAnsiTheme="minorHAnsi"/>
          <w:sz w:val="21"/>
          <w:szCs w:val="21"/>
        </w:rPr>
        <w:t xml:space="preserve">nergy efficiency </w:t>
      </w:r>
      <w:r w:rsidR="00BE3255" w:rsidRPr="00810AC2">
        <w:rPr>
          <w:rFonts w:asciiTheme="minorHAnsi" w:hAnsiTheme="minorHAnsi"/>
          <w:sz w:val="21"/>
          <w:szCs w:val="21"/>
        </w:rPr>
        <w:t xml:space="preserve">projects </w:t>
      </w:r>
      <w:r w:rsidRPr="00810AC2">
        <w:rPr>
          <w:rFonts w:asciiTheme="minorHAnsi" w:hAnsiTheme="minorHAnsi"/>
          <w:sz w:val="21"/>
          <w:szCs w:val="21"/>
        </w:rPr>
        <w:t>have attractive financial returns and produce multiple benefits beyond energy savings</w:t>
      </w:r>
      <w:r w:rsidR="007B468E" w:rsidRPr="00810AC2">
        <w:rPr>
          <w:rFonts w:asciiTheme="minorHAnsi" w:hAnsiTheme="minorHAnsi"/>
          <w:sz w:val="21"/>
          <w:szCs w:val="21"/>
        </w:rPr>
        <w:t xml:space="preserve">. </w:t>
      </w:r>
    </w:p>
    <w:p w14:paraId="6549E21E" w14:textId="48983E42" w:rsidR="00BE3255" w:rsidRPr="00810AC2" w:rsidRDefault="00C12255" w:rsidP="00C12255">
      <w:pPr>
        <w:spacing w:after="0" w:line="240" w:lineRule="auto"/>
        <w:contextualSpacing/>
        <w:rPr>
          <w:rFonts w:asciiTheme="minorHAnsi" w:hAnsiTheme="minorHAnsi"/>
          <w:sz w:val="21"/>
          <w:szCs w:val="21"/>
        </w:rPr>
      </w:pPr>
      <w:r w:rsidRPr="00810AC2">
        <w:rPr>
          <w:rFonts w:asciiTheme="minorHAnsi" w:hAnsiTheme="minorHAnsi"/>
          <w:sz w:val="21"/>
          <w:szCs w:val="21"/>
        </w:rPr>
        <w:t xml:space="preserve">A finance panel—consisting of </w:t>
      </w:r>
      <w:r w:rsidRPr="00810AC2">
        <w:rPr>
          <w:rFonts w:asciiTheme="minorHAnsi" w:hAnsiTheme="minorHAnsi"/>
          <w:b/>
          <w:i/>
          <w:sz w:val="21"/>
          <w:szCs w:val="21"/>
        </w:rPr>
        <w:t>Leticia Riquelme, IADB; Gisela Martínez, UNDP Mexico; Ulla Blatt, Danish-Mexican Energy and Climate Program; Ernesto Hanhausen, Emerging Energy &amp; Environment; Anahi Ramirez, GIZ, and Ernesto Infante, SHF</w:t>
      </w:r>
      <w:r w:rsidRPr="00810AC2">
        <w:rPr>
          <w:rFonts w:asciiTheme="minorHAnsi" w:hAnsiTheme="minorHAnsi"/>
          <w:sz w:val="21"/>
          <w:szCs w:val="21"/>
        </w:rPr>
        <w:t>—</w:t>
      </w:r>
      <w:r w:rsidR="00BE3255" w:rsidRPr="00810AC2">
        <w:rPr>
          <w:rFonts w:asciiTheme="minorHAnsi" w:hAnsiTheme="minorHAnsi"/>
          <w:sz w:val="21"/>
          <w:szCs w:val="21"/>
        </w:rPr>
        <w:t xml:space="preserve">discussed the types of financial vehicles and programs that are already supporting Mexico’s efficiency improvements.  They considered </w:t>
      </w:r>
      <w:r w:rsidR="00551D89" w:rsidRPr="00810AC2">
        <w:rPr>
          <w:rFonts w:asciiTheme="minorHAnsi" w:hAnsiTheme="minorHAnsi"/>
          <w:sz w:val="21"/>
          <w:szCs w:val="21"/>
        </w:rPr>
        <w:t>two</w:t>
      </w:r>
      <w:r w:rsidR="00BE3255" w:rsidRPr="00810AC2">
        <w:rPr>
          <w:rFonts w:asciiTheme="minorHAnsi" w:hAnsiTheme="minorHAnsi"/>
          <w:sz w:val="21"/>
          <w:szCs w:val="21"/>
        </w:rPr>
        <w:t xml:space="preserve"> key questions</w:t>
      </w:r>
      <w:r w:rsidRPr="00810AC2">
        <w:rPr>
          <w:rFonts w:asciiTheme="minorHAnsi" w:hAnsiTheme="minorHAnsi"/>
          <w:sz w:val="21"/>
          <w:szCs w:val="21"/>
        </w:rPr>
        <w:t>.</w:t>
      </w:r>
    </w:p>
    <w:p w14:paraId="6234F856" w14:textId="77777777" w:rsidR="00C12255" w:rsidRPr="00810AC2" w:rsidRDefault="00C12255" w:rsidP="00C12255">
      <w:pPr>
        <w:spacing w:after="0" w:line="240" w:lineRule="auto"/>
        <w:contextualSpacing/>
        <w:rPr>
          <w:rFonts w:asciiTheme="minorHAnsi" w:hAnsiTheme="minorHAnsi"/>
          <w:sz w:val="21"/>
          <w:szCs w:val="21"/>
        </w:rPr>
      </w:pPr>
    </w:p>
    <w:p w14:paraId="305ECF93" w14:textId="77777777" w:rsidR="0020267A" w:rsidRPr="00810AC2" w:rsidRDefault="007B468E" w:rsidP="005037D0">
      <w:pPr>
        <w:spacing w:after="120" w:line="240" w:lineRule="auto"/>
        <w:rPr>
          <w:rFonts w:asciiTheme="minorHAnsi" w:hAnsiTheme="minorHAnsi"/>
          <w:b/>
          <w:sz w:val="21"/>
          <w:szCs w:val="21"/>
        </w:rPr>
      </w:pPr>
      <w:r w:rsidRPr="00810AC2">
        <w:rPr>
          <w:rFonts w:asciiTheme="minorHAnsi" w:hAnsiTheme="minorHAnsi"/>
          <w:b/>
          <w:sz w:val="21"/>
          <w:szCs w:val="21"/>
        </w:rPr>
        <w:t xml:space="preserve">What are the </w:t>
      </w:r>
      <w:r w:rsidR="0020267A" w:rsidRPr="00810AC2">
        <w:rPr>
          <w:rFonts w:asciiTheme="minorHAnsi" w:hAnsiTheme="minorHAnsi"/>
          <w:b/>
          <w:sz w:val="21"/>
          <w:szCs w:val="21"/>
        </w:rPr>
        <w:t>financ</w:t>
      </w:r>
      <w:r w:rsidRPr="00810AC2">
        <w:rPr>
          <w:rFonts w:asciiTheme="minorHAnsi" w:hAnsiTheme="minorHAnsi"/>
          <w:b/>
          <w:sz w:val="21"/>
          <w:szCs w:val="21"/>
        </w:rPr>
        <w:t>ial instruments and international financial models, which</w:t>
      </w:r>
      <w:r w:rsidR="0020267A" w:rsidRPr="00810AC2">
        <w:rPr>
          <w:rFonts w:asciiTheme="minorHAnsi" w:hAnsiTheme="minorHAnsi"/>
          <w:b/>
          <w:sz w:val="21"/>
          <w:szCs w:val="21"/>
        </w:rPr>
        <w:t xml:space="preserve"> can benefit building </w:t>
      </w:r>
      <w:r w:rsidRPr="00810AC2">
        <w:rPr>
          <w:rFonts w:asciiTheme="minorHAnsi" w:hAnsiTheme="minorHAnsi"/>
          <w:b/>
          <w:sz w:val="21"/>
          <w:szCs w:val="21"/>
        </w:rPr>
        <w:t>efficiency</w:t>
      </w:r>
      <w:r w:rsidR="0020267A" w:rsidRPr="00810AC2">
        <w:rPr>
          <w:rFonts w:asciiTheme="minorHAnsi" w:hAnsiTheme="minorHAnsi"/>
          <w:b/>
          <w:sz w:val="21"/>
          <w:szCs w:val="21"/>
        </w:rPr>
        <w:t xml:space="preserve"> in Mexico?</w:t>
      </w:r>
    </w:p>
    <w:p w14:paraId="01545FB2" w14:textId="5C426EA8" w:rsidR="00F81B94" w:rsidRPr="00810AC2" w:rsidRDefault="00F81B94" w:rsidP="00153D84">
      <w:pPr>
        <w:spacing w:after="120" w:line="240" w:lineRule="auto"/>
        <w:rPr>
          <w:rFonts w:asciiTheme="minorHAnsi" w:hAnsiTheme="minorHAnsi"/>
          <w:sz w:val="21"/>
          <w:szCs w:val="21"/>
        </w:rPr>
      </w:pPr>
      <w:r w:rsidRPr="00810AC2">
        <w:rPr>
          <w:rFonts w:asciiTheme="minorHAnsi" w:hAnsiTheme="minorHAnsi"/>
          <w:b/>
          <w:i/>
          <w:sz w:val="21"/>
          <w:szCs w:val="21"/>
        </w:rPr>
        <w:t>Leticia Riquelme</w:t>
      </w:r>
      <w:r w:rsidR="00C12255" w:rsidRPr="00810AC2">
        <w:rPr>
          <w:rFonts w:asciiTheme="minorHAnsi" w:hAnsiTheme="minorHAnsi"/>
          <w:b/>
          <w:i/>
          <w:sz w:val="21"/>
          <w:szCs w:val="21"/>
        </w:rPr>
        <w:t xml:space="preserve"> </w:t>
      </w:r>
      <w:r w:rsidR="00C12255" w:rsidRPr="00810AC2">
        <w:rPr>
          <w:rFonts w:asciiTheme="minorHAnsi" w:hAnsiTheme="minorHAnsi"/>
          <w:sz w:val="21"/>
          <w:szCs w:val="21"/>
        </w:rPr>
        <w:t>p</w:t>
      </w:r>
      <w:r w:rsidRPr="00810AC2">
        <w:rPr>
          <w:rFonts w:asciiTheme="minorHAnsi" w:hAnsiTheme="minorHAnsi"/>
          <w:sz w:val="21"/>
          <w:szCs w:val="21"/>
        </w:rPr>
        <w:t xml:space="preserve">ointed out that funding for energy efficiency needs the support from public policies, as it does not work by itself.  Mrs. Riquelme advocated for creation of a comprehensive program, which would include both financial and technical components.  Some of the elements of a broader suite of finance programs </w:t>
      </w:r>
      <w:r w:rsidR="00153D84" w:rsidRPr="00810AC2">
        <w:rPr>
          <w:rFonts w:asciiTheme="minorHAnsi" w:hAnsiTheme="minorHAnsi"/>
          <w:sz w:val="21"/>
          <w:szCs w:val="21"/>
        </w:rPr>
        <w:t xml:space="preserve">discussed </w:t>
      </w:r>
      <w:r w:rsidRPr="00810AC2">
        <w:rPr>
          <w:rFonts w:asciiTheme="minorHAnsi" w:hAnsiTheme="minorHAnsi"/>
          <w:sz w:val="21"/>
          <w:szCs w:val="21"/>
        </w:rPr>
        <w:t>include:</w:t>
      </w:r>
    </w:p>
    <w:p w14:paraId="404E03FB" w14:textId="1B171A88" w:rsidR="0020267A" w:rsidRPr="00810AC2" w:rsidRDefault="00F81B94" w:rsidP="005037D0">
      <w:pPr>
        <w:spacing w:after="120" w:line="240" w:lineRule="auto"/>
        <w:ind w:left="426"/>
        <w:rPr>
          <w:rFonts w:asciiTheme="minorHAnsi" w:hAnsiTheme="minorHAnsi"/>
          <w:sz w:val="21"/>
          <w:szCs w:val="21"/>
        </w:rPr>
      </w:pPr>
      <w:r w:rsidRPr="00810AC2">
        <w:rPr>
          <w:rFonts w:asciiTheme="minorHAnsi" w:hAnsiTheme="minorHAnsi"/>
          <w:i/>
          <w:sz w:val="21"/>
          <w:szCs w:val="21"/>
          <w:u w:val="single"/>
        </w:rPr>
        <w:t>Climate</w:t>
      </w:r>
      <w:r w:rsidR="00BE3255" w:rsidRPr="00810AC2">
        <w:rPr>
          <w:rFonts w:asciiTheme="minorHAnsi" w:hAnsiTheme="minorHAnsi"/>
          <w:i/>
          <w:sz w:val="21"/>
          <w:szCs w:val="21"/>
          <w:u w:val="single"/>
        </w:rPr>
        <w:t xml:space="preserve"> funding:</w:t>
      </w:r>
      <w:r w:rsidR="00BE3255" w:rsidRPr="00810AC2">
        <w:rPr>
          <w:rFonts w:asciiTheme="minorHAnsi" w:hAnsiTheme="minorHAnsi"/>
          <w:b/>
          <w:i/>
          <w:sz w:val="21"/>
          <w:szCs w:val="21"/>
        </w:rPr>
        <w:t xml:space="preserve">  </w:t>
      </w:r>
      <w:r w:rsidR="004C2F0D" w:rsidRPr="00810AC2">
        <w:rPr>
          <w:rFonts w:asciiTheme="minorHAnsi" w:hAnsiTheme="minorHAnsi"/>
          <w:b/>
          <w:i/>
          <w:sz w:val="21"/>
          <w:szCs w:val="21"/>
        </w:rPr>
        <w:t>Anahi</w:t>
      </w:r>
      <w:r w:rsidR="0020267A" w:rsidRPr="00810AC2">
        <w:rPr>
          <w:rFonts w:asciiTheme="minorHAnsi" w:hAnsiTheme="minorHAnsi"/>
          <w:b/>
          <w:i/>
          <w:sz w:val="21"/>
          <w:szCs w:val="21"/>
        </w:rPr>
        <w:t xml:space="preserve"> </w:t>
      </w:r>
      <w:r w:rsidR="007B468E" w:rsidRPr="00810AC2">
        <w:rPr>
          <w:rFonts w:asciiTheme="minorHAnsi" w:hAnsiTheme="minorHAnsi"/>
          <w:b/>
          <w:i/>
          <w:sz w:val="21"/>
          <w:szCs w:val="21"/>
        </w:rPr>
        <w:t>Ramirez</w:t>
      </w:r>
      <w:r w:rsidR="007B468E" w:rsidRPr="00810AC2">
        <w:rPr>
          <w:rFonts w:asciiTheme="minorHAnsi" w:hAnsiTheme="minorHAnsi"/>
          <w:sz w:val="21"/>
          <w:szCs w:val="21"/>
        </w:rPr>
        <w:t xml:space="preserve"> talked about the experience of GIZ in i</w:t>
      </w:r>
      <w:r w:rsidRPr="00810AC2">
        <w:rPr>
          <w:rFonts w:asciiTheme="minorHAnsi" w:hAnsiTheme="minorHAnsi"/>
          <w:sz w:val="21"/>
          <w:szCs w:val="21"/>
        </w:rPr>
        <w:t xml:space="preserve">mplementing </w:t>
      </w:r>
      <w:r w:rsidR="00A956F6" w:rsidRPr="00810AC2">
        <w:rPr>
          <w:rFonts w:asciiTheme="minorHAnsi" w:hAnsiTheme="minorHAnsi"/>
          <w:sz w:val="21"/>
          <w:szCs w:val="21"/>
        </w:rPr>
        <w:t>a “Nationally Appropriate Mitigation Action (NAMA)” approach for housing in Mexico under the United Nations Framework Conventi</w:t>
      </w:r>
      <w:r w:rsidR="003B7AEA" w:rsidRPr="00810AC2">
        <w:rPr>
          <w:rFonts w:asciiTheme="minorHAnsi" w:hAnsiTheme="minorHAnsi"/>
          <w:sz w:val="21"/>
          <w:szCs w:val="21"/>
        </w:rPr>
        <w:t>on on Climate Change (UNFCCC).</w:t>
      </w:r>
      <w:r w:rsidR="007B468E" w:rsidRPr="00810AC2">
        <w:rPr>
          <w:rFonts w:asciiTheme="minorHAnsi" w:hAnsiTheme="minorHAnsi"/>
          <w:sz w:val="21"/>
          <w:szCs w:val="21"/>
        </w:rPr>
        <w:t xml:space="preserve"> GIZ s</w:t>
      </w:r>
      <w:r w:rsidR="0020267A" w:rsidRPr="00810AC2">
        <w:rPr>
          <w:rFonts w:asciiTheme="minorHAnsi" w:hAnsiTheme="minorHAnsi"/>
          <w:sz w:val="21"/>
          <w:szCs w:val="21"/>
        </w:rPr>
        <w:t>upport</w:t>
      </w:r>
      <w:r w:rsidR="007B468E" w:rsidRPr="00810AC2">
        <w:rPr>
          <w:rFonts w:asciiTheme="minorHAnsi" w:hAnsiTheme="minorHAnsi"/>
          <w:sz w:val="21"/>
          <w:szCs w:val="21"/>
        </w:rPr>
        <w:t>ed</w:t>
      </w:r>
      <w:r w:rsidR="0020267A" w:rsidRPr="00810AC2">
        <w:rPr>
          <w:rFonts w:asciiTheme="minorHAnsi" w:hAnsiTheme="minorHAnsi"/>
          <w:sz w:val="21"/>
          <w:szCs w:val="21"/>
        </w:rPr>
        <w:t xml:space="preserve"> </w:t>
      </w:r>
      <w:r w:rsidR="007B468E" w:rsidRPr="00810AC2">
        <w:rPr>
          <w:rFonts w:asciiTheme="minorHAnsi" w:hAnsiTheme="minorHAnsi"/>
          <w:sz w:val="21"/>
          <w:szCs w:val="21"/>
        </w:rPr>
        <w:t>the national housing committee and</w:t>
      </w:r>
      <w:r w:rsidRPr="00810AC2">
        <w:rPr>
          <w:rFonts w:asciiTheme="minorHAnsi" w:hAnsiTheme="minorHAnsi"/>
          <w:sz w:val="21"/>
          <w:szCs w:val="21"/>
        </w:rPr>
        <w:t xml:space="preserve"> successfully</w:t>
      </w:r>
      <w:r w:rsidR="007B468E" w:rsidRPr="00810AC2">
        <w:rPr>
          <w:rFonts w:asciiTheme="minorHAnsi" w:hAnsiTheme="minorHAnsi"/>
          <w:sz w:val="21"/>
          <w:szCs w:val="21"/>
        </w:rPr>
        <w:t xml:space="preserve"> </w:t>
      </w:r>
      <w:r w:rsidR="0020267A" w:rsidRPr="00810AC2">
        <w:rPr>
          <w:rFonts w:asciiTheme="minorHAnsi" w:hAnsiTheme="minorHAnsi"/>
          <w:sz w:val="21"/>
          <w:szCs w:val="21"/>
        </w:rPr>
        <w:t>fund</w:t>
      </w:r>
      <w:r w:rsidRPr="00810AC2">
        <w:rPr>
          <w:rFonts w:asciiTheme="minorHAnsi" w:hAnsiTheme="minorHAnsi"/>
          <w:sz w:val="21"/>
          <w:szCs w:val="21"/>
        </w:rPr>
        <w:t>ed</w:t>
      </w:r>
      <w:r w:rsidR="0020267A" w:rsidRPr="00810AC2">
        <w:rPr>
          <w:rFonts w:asciiTheme="minorHAnsi" w:hAnsiTheme="minorHAnsi"/>
          <w:sz w:val="21"/>
          <w:szCs w:val="21"/>
        </w:rPr>
        <w:t xml:space="preserve"> efforts </w:t>
      </w:r>
      <w:r w:rsidR="00A956F6" w:rsidRPr="00810AC2">
        <w:rPr>
          <w:rFonts w:asciiTheme="minorHAnsi" w:hAnsiTheme="minorHAnsi"/>
          <w:sz w:val="21"/>
          <w:szCs w:val="21"/>
        </w:rPr>
        <w:t>to</w:t>
      </w:r>
      <w:r w:rsidR="0020267A" w:rsidRPr="00810AC2">
        <w:rPr>
          <w:rFonts w:asciiTheme="minorHAnsi" w:hAnsiTheme="minorHAnsi"/>
          <w:sz w:val="21"/>
          <w:szCs w:val="21"/>
        </w:rPr>
        <w:t xml:space="preserve"> </w:t>
      </w:r>
      <w:r w:rsidR="00E56D0D" w:rsidRPr="00810AC2">
        <w:rPr>
          <w:rFonts w:asciiTheme="minorHAnsi" w:hAnsiTheme="minorHAnsi"/>
          <w:sz w:val="21"/>
          <w:szCs w:val="21"/>
        </w:rPr>
        <w:t xml:space="preserve">construct </w:t>
      </w:r>
      <w:r w:rsidR="00A956F6" w:rsidRPr="00810AC2">
        <w:rPr>
          <w:rFonts w:asciiTheme="minorHAnsi" w:hAnsiTheme="minorHAnsi"/>
          <w:sz w:val="21"/>
          <w:szCs w:val="21"/>
        </w:rPr>
        <w:t xml:space="preserve">new housing and rehabilitate existing houses using bilateral and </w:t>
      </w:r>
      <w:r w:rsidR="003B7AEA" w:rsidRPr="00810AC2">
        <w:rPr>
          <w:rFonts w:asciiTheme="minorHAnsi" w:hAnsiTheme="minorHAnsi"/>
          <w:sz w:val="21"/>
          <w:szCs w:val="21"/>
        </w:rPr>
        <w:t>multilateral</w:t>
      </w:r>
      <w:r w:rsidR="00A956F6" w:rsidRPr="00810AC2">
        <w:rPr>
          <w:rFonts w:asciiTheme="minorHAnsi" w:hAnsiTheme="minorHAnsi"/>
          <w:sz w:val="21"/>
          <w:szCs w:val="21"/>
        </w:rPr>
        <w:t xml:space="preserve"> climate finance</w:t>
      </w:r>
      <w:r w:rsidR="0020267A" w:rsidRPr="00810AC2">
        <w:rPr>
          <w:rFonts w:asciiTheme="minorHAnsi" w:hAnsiTheme="minorHAnsi"/>
          <w:sz w:val="21"/>
          <w:szCs w:val="21"/>
        </w:rPr>
        <w:t xml:space="preserve">. </w:t>
      </w:r>
    </w:p>
    <w:p w14:paraId="4241486F" w14:textId="77777777" w:rsidR="00BE3255" w:rsidRPr="00810AC2" w:rsidRDefault="00BE3255" w:rsidP="00BE3255">
      <w:pPr>
        <w:spacing w:after="120" w:line="240" w:lineRule="auto"/>
        <w:ind w:left="426"/>
        <w:rPr>
          <w:rFonts w:asciiTheme="minorHAnsi" w:hAnsiTheme="minorHAnsi"/>
          <w:i/>
          <w:sz w:val="21"/>
          <w:szCs w:val="21"/>
          <w:u w:val="single"/>
        </w:rPr>
      </w:pPr>
      <w:r w:rsidRPr="00810AC2">
        <w:rPr>
          <w:rFonts w:asciiTheme="minorHAnsi" w:hAnsiTheme="minorHAnsi"/>
          <w:i/>
          <w:sz w:val="21"/>
          <w:szCs w:val="21"/>
          <w:u w:val="single"/>
        </w:rPr>
        <w:t xml:space="preserve">ESCO-style programs: </w:t>
      </w:r>
    </w:p>
    <w:p w14:paraId="0BFB9C43" w14:textId="17AE8738" w:rsidR="00E56D0D" w:rsidRPr="00810AC2" w:rsidRDefault="00C33DD8" w:rsidP="00BE3255">
      <w:pPr>
        <w:pStyle w:val="ListParagraph"/>
        <w:numPr>
          <w:ilvl w:val="0"/>
          <w:numId w:val="9"/>
        </w:numPr>
        <w:spacing w:after="120" w:line="240" w:lineRule="auto"/>
        <w:rPr>
          <w:rFonts w:asciiTheme="minorHAnsi" w:hAnsiTheme="minorHAnsi"/>
          <w:sz w:val="21"/>
          <w:szCs w:val="21"/>
        </w:rPr>
      </w:pPr>
      <w:r w:rsidRPr="00810AC2">
        <w:rPr>
          <w:rFonts w:asciiTheme="minorHAnsi" w:hAnsiTheme="minorHAnsi"/>
          <w:b/>
          <w:i/>
          <w:sz w:val="21"/>
          <w:szCs w:val="21"/>
        </w:rPr>
        <w:t>Ernesto</w:t>
      </w:r>
      <w:r w:rsidR="00E56D0D" w:rsidRPr="00810AC2">
        <w:rPr>
          <w:rFonts w:asciiTheme="minorHAnsi" w:hAnsiTheme="minorHAnsi"/>
          <w:b/>
          <w:i/>
          <w:sz w:val="21"/>
          <w:szCs w:val="21"/>
        </w:rPr>
        <w:t xml:space="preserve"> Hanhausen</w:t>
      </w:r>
      <w:r w:rsidRPr="00810AC2">
        <w:rPr>
          <w:rFonts w:asciiTheme="minorHAnsi" w:hAnsiTheme="minorHAnsi"/>
          <w:sz w:val="21"/>
          <w:szCs w:val="21"/>
        </w:rPr>
        <w:t xml:space="preserve"> </w:t>
      </w:r>
      <w:r w:rsidR="00E56D0D" w:rsidRPr="00810AC2">
        <w:rPr>
          <w:rFonts w:asciiTheme="minorHAnsi" w:hAnsiTheme="minorHAnsi"/>
          <w:sz w:val="21"/>
          <w:szCs w:val="21"/>
        </w:rPr>
        <w:t>mentioned that</w:t>
      </w:r>
      <w:r w:rsidRPr="00810AC2">
        <w:rPr>
          <w:rFonts w:asciiTheme="minorHAnsi" w:hAnsiTheme="minorHAnsi"/>
          <w:sz w:val="21"/>
          <w:szCs w:val="21"/>
        </w:rPr>
        <w:t xml:space="preserve"> FIDE efforts were successful </w:t>
      </w:r>
      <w:r w:rsidR="00E56D0D" w:rsidRPr="00810AC2">
        <w:rPr>
          <w:rFonts w:asciiTheme="minorHAnsi" w:hAnsiTheme="minorHAnsi"/>
          <w:sz w:val="21"/>
          <w:szCs w:val="21"/>
        </w:rPr>
        <w:t>several years ago and that his organization has been managing</w:t>
      </w:r>
      <w:r w:rsidRPr="00810AC2">
        <w:rPr>
          <w:rFonts w:asciiTheme="minorHAnsi" w:hAnsiTheme="minorHAnsi"/>
          <w:sz w:val="21"/>
          <w:szCs w:val="21"/>
        </w:rPr>
        <w:t xml:space="preserve"> different </w:t>
      </w:r>
      <w:r w:rsidR="00E56D0D" w:rsidRPr="00810AC2">
        <w:rPr>
          <w:rFonts w:asciiTheme="minorHAnsi" w:hAnsiTheme="minorHAnsi"/>
          <w:sz w:val="21"/>
          <w:szCs w:val="21"/>
        </w:rPr>
        <w:t xml:space="preserve">funds and created a framework for energy efficiency funding at </w:t>
      </w:r>
      <w:r w:rsidR="003B7AEA" w:rsidRPr="00810AC2">
        <w:rPr>
          <w:rFonts w:asciiTheme="minorHAnsi" w:hAnsiTheme="minorHAnsi"/>
          <w:sz w:val="21"/>
          <w:szCs w:val="21"/>
        </w:rPr>
        <w:t>a</w:t>
      </w:r>
      <w:r w:rsidR="00E56D0D" w:rsidRPr="00810AC2">
        <w:rPr>
          <w:rFonts w:asciiTheme="minorHAnsi" w:hAnsiTheme="minorHAnsi"/>
          <w:sz w:val="21"/>
          <w:szCs w:val="21"/>
        </w:rPr>
        <w:t xml:space="preserve"> large scale.</w:t>
      </w:r>
    </w:p>
    <w:p w14:paraId="4EA67547" w14:textId="6CF9363D" w:rsidR="00E56D0D" w:rsidRPr="00810AC2" w:rsidRDefault="00E56D0D" w:rsidP="00BE3255">
      <w:pPr>
        <w:pStyle w:val="ListParagraph"/>
        <w:numPr>
          <w:ilvl w:val="0"/>
          <w:numId w:val="9"/>
        </w:numPr>
        <w:spacing w:after="120" w:line="240" w:lineRule="auto"/>
        <w:rPr>
          <w:rFonts w:asciiTheme="minorHAnsi" w:hAnsiTheme="minorHAnsi"/>
          <w:sz w:val="21"/>
          <w:szCs w:val="21"/>
        </w:rPr>
      </w:pPr>
      <w:r w:rsidRPr="00810AC2">
        <w:rPr>
          <w:rFonts w:asciiTheme="minorHAnsi" w:hAnsiTheme="minorHAnsi"/>
          <w:b/>
          <w:i/>
          <w:sz w:val="21"/>
          <w:szCs w:val="21"/>
        </w:rPr>
        <w:t xml:space="preserve">Ulla Blatt </w:t>
      </w:r>
      <w:r w:rsidRPr="00810AC2">
        <w:rPr>
          <w:rFonts w:asciiTheme="minorHAnsi" w:hAnsiTheme="minorHAnsi"/>
          <w:sz w:val="21"/>
          <w:szCs w:val="21"/>
        </w:rPr>
        <w:t>advocated for ESCO to be a potential solution for addressing the barriers of high upfront costs and l</w:t>
      </w:r>
      <w:r w:rsidR="00C33DD8" w:rsidRPr="00810AC2">
        <w:rPr>
          <w:rFonts w:asciiTheme="minorHAnsi" w:hAnsiTheme="minorHAnsi"/>
          <w:sz w:val="21"/>
          <w:szCs w:val="21"/>
        </w:rPr>
        <w:t>ack of knowledge</w:t>
      </w:r>
      <w:r w:rsidRPr="00810AC2">
        <w:rPr>
          <w:rFonts w:asciiTheme="minorHAnsi" w:hAnsiTheme="minorHAnsi"/>
          <w:sz w:val="21"/>
          <w:szCs w:val="21"/>
        </w:rPr>
        <w:t xml:space="preserve">. </w:t>
      </w:r>
      <w:r w:rsidR="00BE3255" w:rsidRPr="00810AC2">
        <w:rPr>
          <w:rFonts w:asciiTheme="minorHAnsi" w:hAnsiTheme="minorHAnsi"/>
          <w:sz w:val="21"/>
          <w:szCs w:val="21"/>
        </w:rPr>
        <w:t xml:space="preserve"> This industry today is not </w:t>
      </w:r>
      <w:r w:rsidRPr="00810AC2">
        <w:rPr>
          <w:rFonts w:asciiTheme="minorHAnsi" w:hAnsiTheme="minorHAnsi"/>
          <w:sz w:val="21"/>
          <w:szCs w:val="21"/>
        </w:rPr>
        <w:t>well-</w:t>
      </w:r>
      <w:r w:rsidR="00C33DD8" w:rsidRPr="00810AC2">
        <w:rPr>
          <w:rFonts w:asciiTheme="minorHAnsi" w:hAnsiTheme="minorHAnsi"/>
          <w:sz w:val="21"/>
          <w:szCs w:val="21"/>
        </w:rPr>
        <w:t>developed</w:t>
      </w:r>
      <w:r w:rsidR="00BE3255" w:rsidRPr="00810AC2">
        <w:rPr>
          <w:rFonts w:asciiTheme="minorHAnsi" w:hAnsiTheme="minorHAnsi"/>
          <w:sz w:val="21"/>
          <w:szCs w:val="21"/>
        </w:rPr>
        <w:t xml:space="preserve"> in Mexico.  T</w:t>
      </w:r>
      <w:r w:rsidRPr="00810AC2">
        <w:rPr>
          <w:rFonts w:asciiTheme="minorHAnsi" w:hAnsiTheme="minorHAnsi"/>
          <w:sz w:val="21"/>
          <w:szCs w:val="21"/>
        </w:rPr>
        <w:t xml:space="preserve">he </w:t>
      </w:r>
      <w:r w:rsidR="00BE3255" w:rsidRPr="00810AC2">
        <w:rPr>
          <w:rFonts w:asciiTheme="minorHAnsi" w:hAnsiTheme="minorHAnsi"/>
          <w:sz w:val="21"/>
          <w:szCs w:val="21"/>
        </w:rPr>
        <w:t>Danish government is supporting a new</w:t>
      </w:r>
      <w:r w:rsidRPr="00810AC2">
        <w:rPr>
          <w:rFonts w:asciiTheme="minorHAnsi" w:hAnsiTheme="minorHAnsi"/>
          <w:sz w:val="21"/>
          <w:szCs w:val="21"/>
        </w:rPr>
        <w:t xml:space="preserve"> energy saving insurance scheme, which was t</w:t>
      </w:r>
      <w:r w:rsidR="00BE3255" w:rsidRPr="00810AC2">
        <w:rPr>
          <w:rFonts w:asciiTheme="minorHAnsi" w:hAnsiTheme="minorHAnsi"/>
          <w:sz w:val="21"/>
          <w:szCs w:val="21"/>
        </w:rPr>
        <w:t>ested by the InterAmerican Development Bank</w:t>
      </w:r>
      <w:r w:rsidR="00C33DD8" w:rsidRPr="00810AC2">
        <w:rPr>
          <w:rFonts w:asciiTheme="minorHAnsi" w:hAnsiTheme="minorHAnsi"/>
          <w:sz w:val="21"/>
          <w:szCs w:val="21"/>
        </w:rPr>
        <w:t xml:space="preserve"> in hospitals and other buildings in Columbia</w:t>
      </w:r>
      <w:r w:rsidRPr="00810AC2">
        <w:rPr>
          <w:rFonts w:asciiTheme="minorHAnsi" w:hAnsiTheme="minorHAnsi"/>
          <w:sz w:val="21"/>
          <w:szCs w:val="21"/>
        </w:rPr>
        <w:t xml:space="preserve"> and is n</w:t>
      </w:r>
      <w:r w:rsidR="00C33DD8" w:rsidRPr="00810AC2">
        <w:rPr>
          <w:rFonts w:asciiTheme="minorHAnsi" w:hAnsiTheme="minorHAnsi"/>
          <w:sz w:val="21"/>
          <w:szCs w:val="21"/>
        </w:rPr>
        <w:t xml:space="preserve">ow being tested </w:t>
      </w:r>
      <w:r w:rsidRPr="00810AC2">
        <w:rPr>
          <w:rFonts w:asciiTheme="minorHAnsi" w:hAnsiTheme="minorHAnsi"/>
          <w:sz w:val="21"/>
          <w:szCs w:val="21"/>
        </w:rPr>
        <w:t>in</w:t>
      </w:r>
      <w:r w:rsidR="00BE3255" w:rsidRPr="00810AC2">
        <w:rPr>
          <w:rFonts w:asciiTheme="minorHAnsi" w:hAnsiTheme="minorHAnsi"/>
          <w:sz w:val="21"/>
          <w:szCs w:val="21"/>
        </w:rPr>
        <w:t xml:space="preserve"> Mexico by the </w:t>
      </w:r>
      <w:r w:rsidRPr="00810AC2">
        <w:rPr>
          <w:rFonts w:asciiTheme="minorHAnsi" w:hAnsiTheme="minorHAnsi"/>
          <w:sz w:val="21"/>
          <w:szCs w:val="21"/>
        </w:rPr>
        <w:t>A</w:t>
      </w:r>
      <w:r w:rsidR="00C33DD8" w:rsidRPr="00810AC2">
        <w:rPr>
          <w:rFonts w:asciiTheme="minorHAnsi" w:hAnsiTheme="minorHAnsi"/>
          <w:sz w:val="21"/>
          <w:szCs w:val="21"/>
        </w:rPr>
        <w:t>gricultur</w:t>
      </w:r>
      <w:r w:rsidRPr="00810AC2">
        <w:rPr>
          <w:rFonts w:asciiTheme="minorHAnsi" w:hAnsiTheme="minorHAnsi"/>
          <w:sz w:val="21"/>
          <w:szCs w:val="21"/>
        </w:rPr>
        <w:t>al</w:t>
      </w:r>
      <w:r w:rsidR="00C33DD8" w:rsidRPr="00810AC2">
        <w:rPr>
          <w:rFonts w:asciiTheme="minorHAnsi" w:hAnsiTheme="minorHAnsi"/>
          <w:sz w:val="21"/>
          <w:szCs w:val="21"/>
        </w:rPr>
        <w:t xml:space="preserve"> </w:t>
      </w:r>
      <w:r w:rsidRPr="00810AC2">
        <w:rPr>
          <w:rFonts w:asciiTheme="minorHAnsi" w:hAnsiTheme="minorHAnsi"/>
          <w:sz w:val="21"/>
          <w:szCs w:val="21"/>
        </w:rPr>
        <w:t>Development B</w:t>
      </w:r>
      <w:r w:rsidR="00C33DD8" w:rsidRPr="00810AC2">
        <w:rPr>
          <w:rFonts w:asciiTheme="minorHAnsi" w:hAnsiTheme="minorHAnsi"/>
          <w:sz w:val="21"/>
          <w:szCs w:val="21"/>
        </w:rPr>
        <w:t>ank.</w:t>
      </w:r>
    </w:p>
    <w:p w14:paraId="62EE14CF" w14:textId="3CF88F36" w:rsidR="00721E42" w:rsidRPr="00810AC2" w:rsidRDefault="00F81B94" w:rsidP="005037D0">
      <w:pPr>
        <w:spacing w:after="120" w:line="240" w:lineRule="auto"/>
        <w:ind w:left="426"/>
        <w:rPr>
          <w:rFonts w:asciiTheme="minorHAnsi" w:hAnsiTheme="minorHAnsi"/>
          <w:sz w:val="21"/>
          <w:szCs w:val="21"/>
        </w:rPr>
      </w:pPr>
      <w:r w:rsidRPr="00810AC2">
        <w:rPr>
          <w:rFonts w:asciiTheme="minorHAnsi" w:hAnsiTheme="minorHAnsi"/>
          <w:i/>
          <w:sz w:val="21"/>
          <w:szCs w:val="21"/>
          <w:u w:val="single"/>
        </w:rPr>
        <w:t>Targeted design or equipment deployment incentives</w:t>
      </w:r>
      <w:r w:rsidRPr="00810AC2">
        <w:rPr>
          <w:rFonts w:asciiTheme="minorHAnsi" w:hAnsiTheme="minorHAnsi"/>
          <w:b/>
          <w:i/>
          <w:sz w:val="21"/>
          <w:szCs w:val="21"/>
        </w:rPr>
        <w:t xml:space="preserve">:  </w:t>
      </w:r>
      <w:r w:rsidR="00C33DD8" w:rsidRPr="00810AC2">
        <w:rPr>
          <w:rFonts w:asciiTheme="minorHAnsi" w:hAnsiTheme="minorHAnsi"/>
          <w:b/>
          <w:i/>
          <w:sz w:val="21"/>
          <w:szCs w:val="21"/>
        </w:rPr>
        <w:t>Gisela Martinez</w:t>
      </w:r>
      <w:r w:rsidR="00C33DD8" w:rsidRPr="00810AC2">
        <w:rPr>
          <w:rFonts w:asciiTheme="minorHAnsi" w:hAnsiTheme="minorHAnsi"/>
          <w:sz w:val="21"/>
          <w:szCs w:val="21"/>
        </w:rPr>
        <w:t xml:space="preserve"> </w:t>
      </w:r>
      <w:r w:rsidR="00846111" w:rsidRPr="00810AC2">
        <w:rPr>
          <w:rFonts w:asciiTheme="minorHAnsi" w:hAnsiTheme="minorHAnsi"/>
          <w:sz w:val="21"/>
          <w:szCs w:val="21"/>
        </w:rPr>
        <w:t>suggested looking at</w:t>
      </w:r>
      <w:r w:rsidR="00C33DD8" w:rsidRPr="00810AC2">
        <w:rPr>
          <w:rFonts w:asciiTheme="minorHAnsi" w:hAnsiTheme="minorHAnsi"/>
          <w:sz w:val="21"/>
          <w:szCs w:val="21"/>
        </w:rPr>
        <w:t xml:space="preserve"> the </w:t>
      </w:r>
      <w:r w:rsidRPr="00810AC2">
        <w:rPr>
          <w:rFonts w:asciiTheme="minorHAnsi" w:hAnsiTheme="minorHAnsi"/>
          <w:sz w:val="21"/>
          <w:szCs w:val="21"/>
        </w:rPr>
        <w:t xml:space="preserve">finance </w:t>
      </w:r>
      <w:r w:rsidR="00C33DD8" w:rsidRPr="00810AC2">
        <w:rPr>
          <w:rFonts w:asciiTheme="minorHAnsi" w:hAnsiTheme="minorHAnsi"/>
          <w:sz w:val="21"/>
          <w:szCs w:val="21"/>
        </w:rPr>
        <w:t>problem</w:t>
      </w:r>
      <w:r w:rsidR="00846111" w:rsidRPr="00810AC2">
        <w:rPr>
          <w:rFonts w:asciiTheme="minorHAnsi" w:hAnsiTheme="minorHAnsi"/>
          <w:sz w:val="21"/>
          <w:szCs w:val="21"/>
        </w:rPr>
        <w:t xml:space="preserve"> </w:t>
      </w:r>
      <w:r w:rsidRPr="00810AC2">
        <w:rPr>
          <w:rFonts w:asciiTheme="minorHAnsi" w:hAnsiTheme="minorHAnsi"/>
          <w:sz w:val="21"/>
          <w:szCs w:val="21"/>
        </w:rPr>
        <w:t>differently</w:t>
      </w:r>
      <w:r w:rsidR="00846111" w:rsidRPr="00810AC2">
        <w:rPr>
          <w:rFonts w:asciiTheme="minorHAnsi" w:hAnsiTheme="minorHAnsi"/>
          <w:sz w:val="21"/>
          <w:szCs w:val="21"/>
        </w:rPr>
        <w:t xml:space="preserve"> for</w:t>
      </w:r>
      <w:r w:rsidR="00C33DD8" w:rsidRPr="00810AC2">
        <w:rPr>
          <w:rFonts w:asciiTheme="minorHAnsi" w:hAnsiTheme="minorHAnsi"/>
          <w:sz w:val="21"/>
          <w:szCs w:val="21"/>
        </w:rPr>
        <w:t xml:space="preserve"> existing and new </w:t>
      </w:r>
      <w:r w:rsidR="00846111" w:rsidRPr="00810AC2">
        <w:rPr>
          <w:rFonts w:asciiTheme="minorHAnsi" w:hAnsiTheme="minorHAnsi"/>
          <w:sz w:val="21"/>
          <w:szCs w:val="21"/>
        </w:rPr>
        <w:t>buildings</w:t>
      </w:r>
      <w:r w:rsidR="00C33DD8" w:rsidRPr="00810AC2">
        <w:rPr>
          <w:rFonts w:asciiTheme="minorHAnsi" w:hAnsiTheme="minorHAnsi"/>
          <w:sz w:val="21"/>
          <w:szCs w:val="21"/>
        </w:rPr>
        <w:t xml:space="preserve">.  For new buildings </w:t>
      </w:r>
      <w:r w:rsidR="00BE3255" w:rsidRPr="00810AC2">
        <w:rPr>
          <w:rFonts w:asciiTheme="minorHAnsi" w:hAnsiTheme="minorHAnsi"/>
          <w:sz w:val="21"/>
          <w:szCs w:val="21"/>
        </w:rPr>
        <w:t xml:space="preserve">it is critical to find resources to </w:t>
      </w:r>
      <w:r w:rsidR="00C33DD8" w:rsidRPr="00810AC2">
        <w:rPr>
          <w:rFonts w:asciiTheme="minorHAnsi" w:hAnsiTheme="minorHAnsi"/>
          <w:sz w:val="21"/>
          <w:szCs w:val="21"/>
        </w:rPr>
        <w:t xml:space="preserve">instruct builders and </w:t>
      </w:r>
      <w:r w:rsidR="00BE3255" w:rsidRPr="00810AC2">
        <w:rPr>
          <w:rFonts w:asciiTheme="minorHAnsi" w:hAnsiTheme="minorHAnsi"/>
          <w:sz w:val="21"/>
          <w:szCs w:val="21"/>
        </w:rPr>
        <w:t xml:space="preserve">support the selection of efficient </w:t>
      </w:r>
      <w:r w:rsidR="00C33DD8" w:rsidRPr="00810AC2">
        <w:rPr>
          <w:rFonts w:asciiTheme="minorHAnsi" w:hAnsiTheme="minorHAnsi"/>
          <w:sz w:val="21"/>
          <w:szCs w:val="21"/>
        </w:rPr>
        <w:t xml:space="preserve">buildings </w:t>
      </w:r>
      <w:r w:rsidR="00846111" w:rsidRPr="00810AC2">
        <w:rPr>
          <w:rFonts w:asciiTheme="minorHAnsi" w:hAnsiTheme="minorHAnsi"/>
          <w:sz w:val="21"/>
          <w:szCs w:val="21"/>
        </w:rPr>
        <w:t>materials</w:t>
      </w:r>
      <w:r w:rsidR="00C33DD8" w:rsidRPr="00810AC2">
        <w:rPr>
          <w:rFonts w:asciiTheme="minorHAnsi" w:hAnsiTheme="minorHAnsi"/>
          <w:sz w:val="21"/>
          <w:szCs w:val="21"/>
        </w:rPr>
        <w:t xml:space="preserve">.  </w:t>
      </w:r>
      <w:r w:rsidRPr="00810AC2">
        <w:rPr>
          <w:rFonts w:asciiTheme="minorHAnsi" w:hAnsiTheme="minorHAnsi"/>
          <w:sz w:val="21"/>
          <w:szCs w:val="21"/>
        </w:rPr>
        <w:t>In this case, t</w:t>
      </w:r>
      <w:r w:rsidR="00846111" w:rsidRPr="00810AC2">
        <w:rPr>
          <w:rFonts w:asciiTheme="minorHAnsi" w:hAnsiTheme="minorHAnsi"/>
          <w:sz w:val="21"/>
          <w:szCs w:val="21"/>
        </w:rPr>
        <w:t xml:space="preserve">he </w:t>
      </w:r>
      <w:r w:rsidRPr="00810AC2">
        <w:rPr>
          <w:rFonts w:asciiTheme="minorHAnsi" w:hAnsiTheme="minorHAnsi"/>
          <w:sz w:val="21"/>
          <w:szCs w:val="21"/>
        </w:rPr>
        <w:t xml:space="preserve">functions or </w:t>
      </w:r>
      <w:r w:rsidR="00846111" w:rsidRPr="00810AC2">
        <w:rPr>
          <w:rFonts w:asciiTheme="minorHAnsi" w:hAnsiTheme="minorHAnsi"/>
          <w:sz w:val="21"/>
          <w:szCs w:val="21"/>
        </w:rPr>
        <w:t xml:space="preserve">use of the building, climate conditions and other local features should be taken into account. </w:t>
      </w:r>
      <w:r w:rsidR="00BE3255" w:rsidRPr="00810AC2">
        <w:rPr>
          <w:rFonts w:asciiTheme="minorHAnsi" w:hAnsiTheme="minorHAnsi"/>
          <w:sz w:val="21"/>
          <w:szCs w:val="21"/>
        </w:rPr>
        <w:t>For e</w:t>
      </w:r>
      <w:r w:rsidR="00C33DD8" w:rsidRPr="00810AC2">
        <w:rPr>
          <w:rFonts w:asciiTheme="minorHAnsi" w:hAnsiTheme="minorHAnsi"/>
          <w:sz w:val="21"/>
          <w:szCs w:val="21"/>
        </w:rPr>
        <w:t xml:space="preserve">xisting buildings, </w:t>
      </w:r>
      <w:r w:rsidR="00846111" w:rsidRPr="00810AC2">
        <w:rPr>
          <w:rFonts w:asciiTheme="minorHAnsi" w:hAnsiTheme="minorHAnsi"/>
          <w:sz w:val="21"/>
          <w:szCs w:val="21"/>
        </w:rPr>
        <w:t xml:space="preserve">substitution of </w:t>
      </w:r>
      <w:r w:rsidR="00BE3255" w:rsidRPr="00810AC2">
        <w:rPr>
          <w:rFonts w:asciiTheme="minorHAnsi" w:hAnsiTheme="minorHAnsi"/>
          <w:sz w:val="21"/>
          <w:szCs w:val="21"/>
        </w:rPr>
        <w:t xml:space="preserve">energy efficient equipment to replace inefficient technology is very </w:t>
      </w:r>
      <w:r w:rsidR="00846111" w:rsidRPr="00810AC2">
        <w:rPr>
          <w:rFonts w:asciiTheme="minorHAnsi" w:hAnsiTheme="minorHAnsi"/>
          <w:sz w:val="21"/>
          <w:szCs w:val="21"/>
        </w:rPr>
        <w:t>successful</w:t>
      </w:r>
      <w:r w:rsidR="00C33DD8" w:rsidRPr="00810AC2">
        <w:rPr>
          <w:rFonts w:asciiTheme="minorHAnsi" w:hAnsiTheme="minorHAnsi"/>
          <w:sz w:val="21"/>
          <w:szCs w:val="21"/>
        </w:rPr>
        <w:t>.</w:t>
      </w:r>
      <w:r w:rsidR="00721E42" w:rsidRPr="00810AC2">
        <w:rPr>
          <w:rFonts w:asciiTheme="minorHAnsi" w:hAnsiTheme="minorHAnsi"/>
          <w:sz w:val="21"/>
          <w:szCs w:val="21"/>
        </w:rPr>
        <w:t xml:space="preserve"> </w:t>
      </w:r>
      <w:r w:rsidR="00BE3255" w:rsidRPr="00810AC2">
        <w:rPr>
          <w:rFonts w:asciiTheme="minorHAnsi" w:hAnsiTheme="minorHAnsi"/>
          <w:sz w:val="21"/>
          <w:szCs w:val="21"/>
        </w:rPr>
        <w:t xml:space="preserve"> She noted the</w:t>
      </w:r>
      <w:r w:rsidR="00721E42" w:rsidRPr="00810AC2">
        <w:rPr>
          <w:rFonts w:asciiTheme="minorHAnsi" w:hAnsiTheme="minorHAnsi"/>
          <w:sz w:val="21"/>
          <w:szCs w:val="21"/>
        </w:rPr>
        <w:t xml:space="preserve"> existing campaign on solar heating buildings and the new program on solar heating in hotels in </w:t>
      </w:r>
      <w:r w:rsidR="00C33DD8" w:rsidRPr="00810AC2">
        <w:rPr>
          <w:rFonts w:asciiTheme="minorHAnsi" w:hAnsiTheme="minorHAnsi"/>
          <w:sz w:val="21"/>
          <w:szCs w:val="21"/>
        </w:rPr>
        <w:t>Yucatan</w:t>
      </w:r>
      <w:r w:rsidR="00BE3255" w:rsidRPr="00810AC2">
        <w:rPr>
          <w:rFonts w:asciiTheme="minorHAnsi" w:hAnsiTheme="minorHAnsi"/>
          <w:sz w:val="21"/>
          <w:szCs w:val="21"/>
        </w:rPr>
        <w:t xml:space="preserve"> as good local examples</w:t>
      </w:r>
      <w:r w:rsidR="00C33DD8" w:rsidRPr="00810AC2">
        <w:rPr>
          <w:rFonts w:asciiTheme="minorHAnsi" w:hAnsiTheme="minorHAnsi"/>
          <w:sz w:val="21"/>
          <w:szCs w:val="21"/>
        </w:rPr>
        <w:t>.</w:t>
      </w:r>
      <w:r w:rsidR="00721E42" w:rsidRPr="00810AC2">
        <w:rPr>
          <w:rFonts w:asciiTheme="minorHAnsi" w:hAnsiTheme="minorHAnsi"/>
          <w:sz w:val="21"/>
          <w:szCs w:val="21"/>
        </w:rPr>
        <w:t xml:space="preserve"> </w:t>
      </w:r>
      <w:r w:rsidR="00BE3255" w:rsidRPr="00810AC2">
        <w:rPr>
          <w:rFonts w:asciiTheme="minorHAnsi" w:hAnsiTheme="minorHAnsi"/>
          <w:sz w:val="21"/>
          <w:szCs w:val="21"/>
        </w:rPr>
        <w:t xml:space="preserve">Internationally, </w:t>
      </w:r>
      <w:r w:rsidR="00C33DD8" w:rsidRPr="00810AC2">
        <w:rPr>
          <w:rFonts w:asciiTheme="minorHAnsi" w:hAnsiTheme="minorHAnsi"/>
          <w:sz w:val="21"/>
          <w:szCs w:val="21"/>
        </w:rPr>
        <w:t xml:space="preserve">Bangladesh </w:t>
      </w:r>
      <w:r w:rsidR="00BE3255" w:rsidRPr="00810AC2">
        <w:rPr>
          <w:rFonts w:asciiTheme="minorHAnsi" w:hAnsiTheme="minorHAnsi"/>
          <w:sz w:val="21"/>
          <w:szCs w:val="21"/>
        </w:rPr>
        <w:t>used innovative small scale finance to increase</w:t>
      </w:r>
      <w:r w:rsidR="00C33DD8" w:rsidRPr="00810AC2">
        <w:rPr>
          <w:rFonts w:asciiTheme="minorHAnsi" w:hAnsiTheme="minorHAnsi"/>
          <w:sz w:val="21"/>
          <w:szCs w:val="21"/>
        </w:rPr>
        <w:t xml:space="preserve"> access for rural communities to </w:t>
      </w:r>
      <w:r w:rsidR="00BE3255" w:rsidRPr="00810AC2">
        <w:rPr>
          <w:rFonts w:asciiTheme="minorHAnsi" w:hAnsiTheme="minorHAnsi"/>
          <w:sz w:val="21"/>
          <w:szCs w:val="21"/>
        </w:rPr>
        <w:t>solar energy</w:t>
      </w:r>
      <w:r w:rsidR="00C33DD8" w:rsidRPr="00810AC2">
        <w:rPr>
          <w:rFonts w:asciiTheme="minorHAnsi" w:hAnsiTheme="minorHAnsi"/>
          <w:sz w:val="21"/>
          <w:szCs w:val="21"/>
        </w:rPr>
        <w:t xml:space="preserve">. </w:t>
      </w:r>
    </w:p>
    <w:p w14:paraId="3DFC0426" w14:textId="77777777" w:rsidR="00A956F6" w:rsidRPr="00810AC2" w:rsidRDefault="00F81B94" w:rsidP="005037D0">
      <w:pPr>
        <w:spacing w:after="120" w:line="240" w:lineRule="auto"/>
        <w:ind w:left="426"/>
        <w:rPr>
          <w:rFonts w:asciiTheme="minorHAnsi" w:hAnsiTheme="minorHAnsi"/>
          <w:i/>
          <w:sz w:val="21"/>
          <w:szCs w:val="21"/>
          <w:u w:val="single"/>
        </w:rPr>
      </w:pPr>
      <w:r w:rsidRPr="00810AC2">
        <w:rPr>
          <w:rFonts w:asciiTheme="minorHAnsi" w:hAnsiTheme="minorHAnsi"/>
          <w:i/>
          <w:sz w:val="21"/>
          <w:szCs w:val="21"/>
          <w:u w:val="single"/>
        </w:rPr>
        <w:t xml:space="preserve">Mortgage programs:  </w:t>
      </w:r>
    </w:p>
    <w:p w14:paraId="62A1383E" w14:textId="21D104BB" w:rsidR="0088029B" w:rsidRPr="00810AC2" w:rsidRDefault="00F81B94" w:rsidP="00A956F6">
      <w:pPr>
        <w:pStyle w:val="ListParagraph"/>
        <w:numPr>
          <w:ilvl w:val="0"/>
          <w:numId w:val="10"/>
        </w:numPr>
        <w:spacing w:after="120" w:line="240" w:lineRule="auto"/>
        <w:rPr>
          <w:rFonts w:asciiTheme="minorHAnsi" w:hAnsiTheme="minorHAnsi"/>
          <w:sz w:val="21"/>
          <w:szCs w:val="21"/>
        </w:rPr>
      </w:pPr>
      <w:r w:rsidRPr="00810AC2">
        <w:rPr>
          <w:rFonts w:asciiTheme="minorHAnsi" w:hAnsiTheme="minorHAnsi"/>
          <w:b/>
          <w:i/>
          <w:sz w:val="21"/>
          <w:szCs w:val="21"/>
        </w:rPr>
        <w:t xml:space="preserve">Leticia Riquelme </w:t>
      </w:r>
      <w:r w:rsidRPr="00810AC2">
        <w:rPr>
          <w:rFonts w:asciiTheme="minorHAnsi" w:hAnsiTheme="minorHAnsi"/>
          <w:sz w:val="21"/>
          <w:szCs w:val="21"/>
        </w:rPr>
        <w:t xml:space="preserve">mentioned </w:t>
      </w:r>
      <w:r w:rsidR="00721E42" w:rsidRPr="00810AC2">
        <w:rPr>
          <w:rFonts w:asciiTheme="minorHAnsi" w:hAnsiTheme="minorHAnsi"/>
          <w:sz w:val="21"/>
          <w:szCs w:val="21"/>
        </w:rPr>
        <w:t>work</w:t>
      </w:r>
      <w:r w:rsidRPr="00810AC2">
        <w:rPr>
          <w:rFonts w:asciiTheme="minorHAnsi" w:hAnsiTheme="minorHAnsi"/>
          <w:sz w:val="21"/>
          <w:szCs w:val="21"/>
        </w:rPr>
        <w:t>ing</w:t>
      </w:r>
      <w:r w:rsidR="00721E42" w:rsidRPr="00810AC2">
        <w:rPr>
          <w:rFonts w:asciiTheme="minorHAnsi" w:hAnsiTheme="minorHAnsi"/>
          <w:sz w:val="21"/>
          <w:szCs w:val="21"/>
        </w:rPr>
        <w:t xml:space="preserve"> with mortgage societi</w:t>
      </w:r>
      <w:r w:rsidR="0088029B" w:rsidRPr="00810AC2">
        <w:rPr>
          <w:rFonts w:asciiTheme="minorHAnsi" w:hAnsiTheme="minorHAnsi"/>
          <w:sz w:val="21"/>
          <w:szCs w:val="21"/>
        </w:rPr>
        <w:t xml:space="preserve">es to promote energy efficiency and the initiative of the </w:t>
      </w:r>
      <w:r w:rsidR="00FE134B" w:rsidRPr="00FE134B">
        <w:rPr>
          <w:rFonts w:asciiTheme="minorHAnsi" w:hAnsiTheme="minorHAnsi"/>
          <w:sz w:val="21"/>
          <w:szCs w:val="21"/>
        </w:rPr>
        <w:t>national b</w:t>
      </w:r>
      <w:r w:rsidR="0088029B" w:rsidRPr="00FE134B">
        <w:rPr>
          <w:rFonts w:asciiTheme="minorHAnsi" w:hAnsiTheme="minorHAnsi"/>
          <w:sz w:val="21"/>
          <w:szCs w:val="21"/>
        </w:rPr>
        <w:t>ank</w:t>
      </w:r>
      <w:r w:rsidR="0088029B" w:rsidRPr="00810AC2">
        <w:rPr>
          <w:rFonts w:asciiTheme="minorHAnsi" w:hAnsiTheme="minorHAnsi"/>
          <w:sz w:val="21"/>
          <w:szCs w:val="21"/>
        </w:rPr>
        <w:t xml:space="preserve"> on creating </w:t>
      </w:r>
      <w:r w:rsidR="00EB06AB" w:rsidRPr="00810AC2">
        <w:rPr>
          <w:rFonts w:asciiTheme="minorHAnsi" w:hAnsiTheme="minorHAnsi"/>
          <w:sz w:val="21"/>
          <w:szCs w:val="21"/>
        </w:rPr>
        <w:t xml:space="preserve">a new product that is a license for development that will </w:t>
      </w:r>
      <w:r w:rsidR="0088029B" w:rsidRPr="00810AC2">
        <w:rPr>
          <w:rFonts w:asciiTheme="minorHAnsi" w:hAnsiTheme="minorHAnsi"/>
          <w:sz w:val="21"/>
          <w:szCs w:val="21"/>
        </w:rPr>
        <w:t>encourage investors to enter the energy efficiency market</w:t>
      </w:r>
      <w:r w:rsidR="00EB06AB" w:rsidRPr="00810AC2">
        <w:rPr>
          <w:rFonts w:asciiTheme="minorHAnsi" w:hAnsiTheme="minorHAnsi"/>
          <w:sz w:val="21"/>
          <w:szCs w:val="21"/>
        </w:rPr>
        <w:t xml:space="preserve">. </w:t>
      </w:r>
    </w:p>
    <w:p w14:paraId="5DF783B4" w14:textId="6187E1FF" w:rsidR="0088029B" w:rsidRPr="00810AC2" w:rsidRDefault="004C2F0D" w:rsidP="00A956F6">
      <w:pPr>
        <w:pStyle w:val="ListParagraph"/>
        <w:numPr>
          <w:ilvl w:val="0"/>
          <w:numId w:val="10"/>
        </w:numPr>
        <w:spacing w:after="120" w:line="240" w:lineRule="auto"/>
        <w:rPr>
          <w:rFonts w:asciiTheme="minorHAnsi" w:hAnsiTheme="minorHAnsi"/>
          <w:sz w:val="21"/>
          <w:szCs w:val="21"/>
        </w:rPr>
      </w:pPr>
      <w:r w:rsidRPr="00810AC2">
        <w:rPr>
          <w:rFonts w:asciiTheme="minorHAnsi" w:hAnsiTheme="minorHAnsi"/>
          <w:b/>
          <w:i/>
          <w:sz w:val="21"/>
          <w:szCs w:val="21"/>
        </w:rPr>
        <w:t>Ernesto Infante</w:t>
      </w:r>
      <w:r w:rsidR="0088029B" w:rsidRPr="00810AC2">
        <w:rPr>
          <w:rFonts w:asciiTheme="minorHAnsi" w:hAnsiTheme="minorHAnsi"/>
          <w:sz w:val="21"/>
          <w:szCs w:val="21"/>
        </w:rPr>
        <w:t xml:space="preserve"> </w:t>
      </w:r>
      <w:r w:rsidR="00A956F6" w:rsidRPr="00810AC2">
        <w:rPr>
          <w:rFonts w:asciiTheme="minorHAnsi" w:hAnsiTheme="minorHAnsi"/>
          <w:sz w:val="21"/>
          <w:szCs w:val="21"/>
        </w:rPr>
        <w:t xml:space="preserve">also </w:t>
      </w:r>
      <w:r w:rsidR="00EB06AB" w:rsidRPr="00810AC2">
        <w:rPr>
          <w:rFonts w:asciiTheme="minorHAnsi" w:hAnsiTheme="minorHAnsi"/>
          <w:sz w:val="21"/>
          <w:szCs w:val="21"/>
        </w:rPr>
        <w:t>focus</w:t>
      </w:r>
      <w:r w:rsidR="0088029B" w:rsidRPr="00810AC2">
        <w:rPr>
          <w:rFonts w:asciiTheme="minorHAnsi" w:hAnsiTheme="minorHAnsi"/>
          <w:sz w:val="21"/>
          <w:szCs w:val="21"/>
        </w:rPr>
        <w:t>ed</w:t>
      </w:r>
      <w:r w:rsidR="00EB06AB" w:rsidRPr="00810AC2">
        <w:rPr>
          <w:rFonts w:asciiTheme="minorHAnsi" w:hAnsiTheme="minorHAnsi"/>
          <w:sz w:val="21"/>
          <w:szCs w:val="21"/>
        </w:rPr>
        <w:t xml:space="preserve"> on mortgage </w:t>
      </w:r>
      <w:r w:rsidR="0088029B" w:rsidRPr="00810AC2">
        <w:rPr>
          <w:rFonts w:asciiTheme="minorHAnsi" w:hAnsiTheme="minorHAnsi"/>
          <w:sz w:val="21"/>
          <w:szCs w:val="21"/>
        </w:rPr>
        <w:t>financing</w:t>
      </w:r>
      <w:r w:rsidR="00EB06AB" w:rsidRPr="00810AC2">
        <w:rPr>
          <w:rFonts w:asciiTheme="minorHAnsi" w:hAnsiTheme="minorHAnsi"/>
          <w:sz w:val="21"/>
          <w:szCs w:val="21"/>
        </w:rPr>
        <w:t xml:space="preserve">. </w:t>
      </w:r>
      <w:r w:rsidR="00A956F6" w:rsidRPr="00810AC2">
        <w:rPr>
          <w:rFonts w:asciiTheme="minorHAnsi" w:hAnsiTheme="minorHAnsi"/>
          <w:sz w:val="21"/>
          <w:szCs w:val="21"/>
        </w:rPr>
        <w:t>Many</w:t>
      </w:r>
      <w:r w:rsidR="0088029B" w:rsidRPr="00810AC2">
        <w:rPr>
          <w:rFonts w:asciiTheme="minorHAnsi" w:hAnsiTheme="minorHAnsi"/>
          <w:sz w:val="21"/>
          <w:szCs w:val="21"/>
        </w:rPr>
        <w:t xml:space="preserve"> multilateral organizations</w:t>
      </w:r>
      <w:r w:rsidR="00A956F6" w:rsidRPr="00810AC2">
        <w:rPr>
          <w:rFonts w:asciiTheme="minorHAnsi" w:hAnsiTheme="minorHAnsi"/>
          <w:sz w:val="21"/>
          <w:szCs w:val="21"/>
        </w:rPr>
        <w:t xml:space="preserve"> provide</w:t>
      </w:r>
      <w:r w:rsidR="0088029B" w:rsidRPr="00810AC2">
        <w:rPr>
          <w:rFonts w:asciiTheme="minorHAnsi" w:hAnsiTheme="minorHAnsi"/>
          <w:sz w:val="21"/>
          <w:szCs w:val="21"/>
        </w:rPr>
        <w:t xml:space="preserve"> lower interest rates for energy efficiency improvements in housing. However, even more efforts and business models are needed to make the investment in sustainable housing profitable. Mr. Infante </w:t>
      </w:r>
      <w:r w:rsidR="009A4016" w:rsidRPr="00810AC2">
        <w:rPr>
          <w:rFonts w:asciiTheme="minorHAnsi" w:hAnsiTheme="minorHAnsi"/>
          <w:sz w:val="21"/>
          <w:szCs w:val="21"/>
        </w:rPr>
        <w:t>n</w:t>
      </w:r>
      <w:r w:rsidR="00A956F6" w:rsidRPr="00810AC2">
        <w:rPr>
          <w:rFonts w:asciiTheme="minorHAnsi" w:hAnsiTheme="minorHAnsi"/>
          <w:sz w:val="21"/>
          <w:szCs w:val="21"/>
        </w:rPr>
        <w:t>oted that there are many people who</w:t>
      </w:r>
      <w:r w:rsidR="009A4016" w:rsidRPr="00810AC2">
        <w:rPr>
          <w:rFonts w:asciiTheme="minorHAnsi" w:hAnsiTheme="minorHAnsi"/>
          <w:sz w:val="21"/>
          <w:szCs w:val="21"/>
        </w:rPr>
        <w:t xml:space="preserve"> are not able to access finance through banks. He concluded that some financial services should be provided by institutions other than banks and </w:t>
      </w:r>
      <w:r w:rsidR="0088029B" w:rsidRPr="00810AC2">
        <w:rPr>
          <w:rFonts w:asciiTheme="minorHAnsi" w:hAnsiTheme="minorHAnsi"/>
          <w:sz w:val="21"/>
          <w:szCs w:val="21"/>
        </w:rPr>
        <w:t>mentioned that this year SHF is starting the program with INFONAVIT on green mortgage with different components for energy efficiency.</w:t>
      </w:r>
    </w:p>
    <w:p w14:paraId="7B8480C8" w14:textId="77777777" w:rsidR="00F32C59" w:rsidRPr="00810AC2" w:rsidRDefault="00F32C59" w:rsidP="005037D0">
      <w:pPr>
        <w:spacing w:after="120" w:line="240" w:lineRule="auto"/>
        <w:rPr>
          <w:rFonts w:asciiTheme="minorHAnsi" w:hAnsiTheme="minorHAnsi"/>
          <w:b/>
          <w:sz w:val="21"/>
          <w:szCs w:val="21"/>
        </w:rPr>
      </w:pPr>
      <w:r w:rsidRPr="00810AC2">
        <w:rPr>
          <w:rFonts w:asciiTheme="minorHAnsi" w:hAnsiTheme="minorHAnsi"/>
          <w:b/>
          <w:sz w:val="21"/>
          <w:szCs w:val="21"/>
        </w:rPr>
        <w:lastRenderedPageBreak/>
        <w:t>What kind of funding schemes can be applied in commercial and public buildings in Mexico City?</w:t>
      </w:r>
    </w:p>
    <w:p w14:paraId="3615611A" w14:textId="2BB0ED61" w:rsidR="00C82AEE" w:rsidRPr="00810AC2" w:rsidRDefault="00C82AEE" w:rsidP="00C82AEE">
      <w:pPr>
        <w:spacing w:after="0" w:line="240" w:lineRule="auto"/>
        <w:ind w:left="426"/>
        <w:rPr>
          <w:rFonts w:asciiTheme="minorHAnsi" w:hAnsiTheme="minorHAnsi"/>
          <w:sz w:val="21"/>
          <w:szCs w:val="21"/>
        </w:rPr>
      </w:pPr>
      <w:r w:rsidRPr="00810AC2">
        <w:rPr>
          <w:rFonts w:asciiTheme="minorHAnsi" w:hAnsiTheme="minorHAnsi"/>
          <w:i/>
          <w:sz w:val="21"/>
          <w:szCs w:val="21"/>
          <w:u w:val="single"/>
        </w:rPr>
        <w:t>Energy Savings Performance Contracting:</w:t>
      </w:r>
      <w:r w:rsidRPr="00810AC2">
        <w:rPr>
          <w:rFonts w:asciiTheme="minorHAnsi" w:hAnsiTheme="minorHAnsi"/>
          <w:b/>
          <w:i/>
          <w:sz w:val="21"/>
          <w:szCs w:val="21"/>
        </w:rPr>
        <w:t xml:space="preserve">  Ernesto Hanhausen</w:t>
      </w:r>
      <w:r w:rsidRPr="00810AC2">
        <w:rPr>
          <w:rFonts w:asciiTheme="minorHAnsi" w:hAnsiTheme="minorHAnsi"/>
          <w:sz w:val="21"/>
          <w:szCs w:val="21"/>
        </w:rPr>
        <w:t xml:space="preserve"> advocated for considering ESCO types of projects for public buildings. </w:t>
      </w:r>
      <w:r w:rsidR="0005083C" w:rsidRPr="00810AC2">
        <w:rPr>
          <w:rFonts w:asciiTheme="minorHAnsi" w:hAnsiTheme="minorHAnsi"/>
          <w:sz w:val="21"/>
          <w:szCs w:val="21"/>
        </w:rPr>
        <w:t>He</w:t>
      </w:r>
      <w:r w:rsidRPr="00810AC2">
        <w:rPr>
          <w:rFonts w:asciiTheme="minorHAnsi" w:hAnsiTheme="minorHAnsi"/>
          <w:sz w:val="21"/>
          <w:szCs w:val="21"/>
        </w:rPr>
        <w:t xml:space="preserve"> elaborated on t</w:t>
      </w:r>
      <w:r w:rsidR="006D2B27" w:rsidRPr="00810AC2">
        <w:rPr>
          <w:rFonts w:asciiTheme="minorHAnsi" w:hAnsiTheme="minorHAnsi"/>
          <w:sz w:val="21"/>
          <w:szCs w:val="21"/>
        </w:rPr>
        <w:t xml:space="preserve">he importance of guaranteeing </w:t>
      </w:r>
      <w:r w:rsidRPr="00810AC2">
        <w:rPr>
          <w:rFonts w:asciiTheme="minorHAnsi" w:hAnsiTheme="minorHAnsi"/>
          <w:sz w:val="21"/>
          <w:szCs w:val="21"/>
        </w:rPr>
        <w:t>savings for investors</w:t>
      </w:r>
      <w:r w:rsidR="006D2B27" w:rsidRPr="00810AC2">
        <w:rPr>
          <w:rFonts w:asciiTheme="minorHAnsi" w:hAnsiTheme="minorHAnsi"/>
          <w:sz w:val="21"/>
          <w:szCs w:val="21"/>
        </w:rPr>
        <w:t xml:space="preserve"> through a shared savings approach</w:t>
      </w:r>
      <w:r w:rsidRPr="00810AC2">
        <w:rPr>
          <w:rFonts w:asciiTheme="minorHAnsi" w:hAnsiTheme="minorHAnsi"/>
          <w:sz w:val="21"/>
          <w:szCs w:val="21"/>
        </w:rPr>
        <w:t xml:space="preserve">, especially in case of long-term contracts. CONUEE can potentially serve the role of a “super-ESCO” to help organize and aggregate the industry for the government. Mr. Hanhausen identified three problems related to ESCO projects: </w:t>
      </w:r>
    </w:p>
    <w:p w14:paraId="6D3AE13C" w14:textId="1FB568C6" w:rsidR="00C82AEE" w:rsidRPr="0075512F" w:rsidRDefault="0075512F" w:rsidP="0075512F">
      <w:pPr>
        <w:pStyle w:val="ListParagraph"/>
        <w:numPr>
          <w:ilvl w:val="0"/>
          <w:numId w:val="20"/>
        </w:numPr>
        <w:spacing w:after="0" w:line="240" w:lineRule="auto"/>
        <w:rPr>
          <w:rFonts w:asciiTheme="minorHAnsi" w:hAnsiTheme="minorHAnsi"/>
          <w:sz w:val="21"/>
          <w:szCs w:val="21"/>
        </w:rPr>
      </w:pPr>
      <w:r>
        <w:rPr>
          <w:rFonts w:asciiTheme="minorHAnsi" w:hAnsiTheme="minorHAnsi"/>
          <w:sz w:val="21"/>
          <w:szCs w:val="21"/>
        </w:rPr>
        <w:t>E</w:t>
      </w:r>
      <w:r w:rsidR="00C82AEE" w:rsidRPr="0075512F">
        <w:rPr>
          <w:rFonts w:asciiTheme="minorHAnsi" w:hAnsiTheme="minorHAnsi"/>
          <w:sz w:val="21"/>
          <w:szCs w:val="21"/>
        </w:rPr>
        <w:t>nergy diagnosis: energy audit is voluntary in Mexico City, but is very much needed in order to identify the energy saving opportunities and the investment needs</w:t>
      </w:r>
      <w:r w:rsidR="00A24707">
        <w:rPr>
          <w:rFonts w:asciiTheme="minorHAnsi" w:hAnsiTheme="minorHAnsi"/>
          <w:sz w:val="21"/>
          <w:szCs w:val="21"/>
        </w:rPr>
        <w:t>.</w:t>
      </w:r>
    </w:p>
    <w:p w14:paraId="06DF9CE2" w14:textId="2112555F" w:rsidR="00C82AEE" w:rsidRPr="0075512F" w:rsidRDefault="0075512F" w:rsidP="0075512F">
      <w:pPr>
        <w:pStyle w:val="ListParagraph"/>
        <w:numPr>
          <w:ilvl w:val="0"/>
          <w:numId w:val="20"/>
        </w:numPr>
        <w:spacing w:after="0" w:line="240" w:lineRule="auto"/>
        <w:rPr>
          <w:rFonts w:asciiTheme="minorHAnsi" w:hAnsiTheme="minorHAnsi"/>
          <w:sz w:val="21"/>
          <w:szCs w:val="21"/>
        </w:rPr>
      </w:pPr>
      <w:r>
        <w:rPr>
          <w:rFonts w:asciiTheme="minorHAnsi" w:hAnsiTheme="minorHAnsi"/>
          <w:sz w:val="21"/>
          <w:szCs w:val="21"/>
        </w:rPr>
        <w:t>Communication/education</w:t>
      </w:r>
      <w:r w:rsidR="00C82AEE" w:rsidRPr="0075512F">
        <w:rPr>
          <w:rFonts w:asciiTheme="minorHAnsi" w:hAnsiTheme="minorHAnsi"/>
          <w:sz w:val="21"/>
          <w:szCs w:val="21"/>
        </w:rPr>
        <w:t xml:space="preserve">: </w:t>
      </w:r>
      <w:r>
        <w:rPr>
          <w:rFonts w:asciiTheme="minorHAnsi" w:hAnsiTheme="minorHAnsi"/>
          <w:sz w:val="21"/>
          <w:szCs w:val="21"/>
        </w:rPr>
        <w:t xml:space="preserve">the city’s finance </w:t>
      </w:r>
      <w:r w:rsidR="0013199C" w:rsidRPr="0075512F">
        <w:rPr>
          <w:rFonts w:asciiTheme="minorHAnsi" w:hAnsiTheme="minorHAnsi"/>
          <w:sz w:val="21"/>
          <w:szCs w:val="21"/>
        </w:rPr>
        <w:t xml:space="preserve">department </w:t>
      </w:r>
      <w:r>
        <w:rPr>
          <w:rFonts w:asciiTheme="minorHAnsi" w:hAnsiTheme="minorHAnsi"/>
          <w:sz w:val="21"/>
          <w:szCs w:val="21"/>
        </w:rPr>
        <w:t>should all</w:t>
      </w:r>
      <w:r w:rsidR="008914D4">
        <w:rPr>
          <w:rFonts w:asciiTheme="minorHAnsi" w:hAnsiTheme="minorHAnsi"/>
          <w:sz w:val="21"/>
          <w:szCs w:val="21"/>
        </w:rPr>
        <w:t>ow</w:t>
      </w:r>
      <w:r>
        <w:rPr>
          <w:rFonts w:asciiTheme="minorHAnsi" w:hAnsiTheme="minorHAnsi"/>
          <w:sz w:val="21"/>
          <w:szCs w:val="21"/>
        </w:rPr>
        <w:t xml:space="preserve"> long term ESCO contracts recognizing that ESCOS are paid back for efficiency upgrades </w:t>
      </w:r>
      <w:r w:rsidR="008914D4">
        <w:rPr>
          <w:rFonts w:asciiTheme="minorHAnsi" w:hAnsiTheme="minorHAnsi"/>
          <w:sz w:val="21"/>
          <w:szCs w:val="21"/>
        </w:rPr>
        <w:t xml:space="preserve">over time </w:t>
      </w:r>
      <w:r>
        <w:rPr>
          <w:rFonts w:asciiTheme="minorHAnsi" w:hAnsiTheme="minorHAnsi"/>
          <w:sz w:val="21"/>
          <w:szCs w:val="21"/>
        </w:rPr>
        <w:t>and the city is not paying upfront.</w:t>
      </w:r>
    </w:p>
    <w:p w14:paraId="4B9234BC" w14:textId="271C8F49" w:rsidR="00C82AEE" w:rsidRPr="0075512F" w:rsidRDefault="0075512F" w:rsidP="0075512F">
      <w:pPr>
        <w:pStyle w:val="ListParagraph"/>
        <w:numPr>
          <w:ilvl w:val="0"/>
          <w:numId w:val="20"/>
        </w:numPr>
        <w:spacing w:after="120" w:line="240" w:lineRule="auto"/>
        <w:rPr>
          <w:rFonts w:asciiTheme="minorHAnsi" w:hAnsiTheme="minorHAnsi"/>
          <w:sz w:val="21"/>
          <w:szCs w:val="21"/>
        </w:rPr>
      </w:pPr>
      <w:r>
        <w:rPr>
          <w:rFonts w:asciiTheme="minorHAnsi" w:hAnsiTheme="minorHAnsi"/>
          <w:sz w:val="21"/>
          <w:szCs w:val="21"/>
        </w:rPr>
        <w:t>Bu</w:t>
      </w:r>
      <w:r w:rsidR="008914D4">
        <w:rPr>
          <w:rFonts w:asciiTheme="minorHAnsi" w:hAnsiTheme="minorHAnsi"/>
          <w:sz w:val="21"/>
          <w:szCs w:val="21"/>
        </w:rPr>
        <w:t xml:space="preserve">dgeting issues: Administrators should not cut operational </w:t>
      </w:r>
      <w:r w:rsidR="00C82AEE" w:rsidRPr="0075512F">
        <w:rPr>
          <w:rFonts w:asciiTheme="minorHAnsi" w:hAnsiTheme="minorHAnsi"/>
          <w:sz w:val="21"/>
          <w:szCs w:val="21"/>
        </w:rPr>
        <w:t>budget</w:t>
      </w:r>
      <w:r w:rsidR="008914D4">
        <w:rPr>
          <w:rFonts w:asciiTheme="minorHAnsi" w:hAnsiTheme="minorHAnsi"/>
          <w:sz w:val="21"/>
          <w:szCs w:val="21"/>
        </w:rPr>
        <w:t>s when</w:t>
      </w:r>
      <w:r w:rsidR="00C82AEE" w:rsidRPr="0075512F">
        <w:rPr>
          <w:rFonts w:asciiTheme="minorHAnsi" w:hAnsiTheme="minorHAnsi"/>
          <w:sz w:val="21"/>
          <w:szCs w:val="21"/>
        </w:rPr>
        <w:t xml:space="preserve"> energy savings </w:t>
      </w:r>
      <w:r w:rsidR="008914D4">
        <w:rPr>
          <w:rFonts w:asciiTheme="minorHAnsi" w:hAnsiTheme="minorHAnsi"/>
          <w:sz w:val="21"/>
          <w:szCs w:val="21"/>
        </w:rPr>
        <w:t xml:space="preserve">are achieved. </w:t>
      </w:r>
      <w:r w:rsidR="00C82AEE" w:rsidRPr="0075512F">
        <w:rPr>
          <w:rFonts w:asciiTheme="minorHAnsi" w:hAnsiTheme="minorHAnsi"/>
          <w:sz w:val="21"/>
          <w:szCs w:val="21"/>
        </w:rPr>
        <w:t xml:space="preserve"> </w:t>
      </w:r>
    </w:p>
    <w:p w14:paraId="5C45E789" w14:textId="3D8F5989" w:rsidR="00C82AEE" w:rsidRPr="00810AC2" w:rsidRDefault="00C82AEE" w:rsidP="005037D0">
      <w:pPr>
        <w:spacing w:after="120" w:line="240" w:lineRule="auto"/>
        <w:ind w:left="426"/>
        <w:rPr>
          <w:rFonts w:asciiTheme="minorHAnsi" w:hAnsiTheme="minorHAnsi"/>
          <w:i/>
          <w:sz w:val="21"/>
          <w:szCs w:val="21"/>
          <w:u w:val="single"/>
        </w:rPr>
      </w:pPr>
      <w:r w:rsidRPr="00810AC2">
        <w:rPr>
          <w:rFonts w:asciiTheme="minorHAnsi" w:hAnsiTheme="minorHAnsi"/>
          <w:i/>
          <w:sz w:val="21"/>
          <w:szCs w:val="21"/>
          <w:u w:val="single"/>
        </w:rPr>
        <w:t>Insurance and Risk Mitigation Programs</w:t>
      </w:r>
      <w:r w:rsidR="006D2B27" w:rsidRPr="00810AC2">
        <w:rPr>
          <w:rFonts w:asciiTheme="minorHAnsi" w:hAnsiTheme="minorHAnsi"/>
          <w:i/>
          <w:sz w:val="21"/>
          <w:szCs w:val="21"/>
          <w:u w:val="single"/>
        </w:rPr>
        <w:t xml:space="preserve"> that could complement projects or ESCOs</w:t>
      </w:r>
      <w:r w:rsidRPr="00810AC2">
        <w:rPr>
          <w:rFonts w:asciiTheme="minorHAnsi" w:hAnsiTheme="minorHAnsi"/>
          <w:i/>
          <w:sz w:val="21"/>
          <w:szCs w:val="21"/>
          <w:u w:val="single"/>
        </w:rPr>
        <w:t xml:space="preserve">:  </w:t>
      </w:r>
    </w:p>
    <w:p w14:paraId="2509055D" w14:textId="133506DD" w:rsidR="004C2F0D" w:rsidRPr="00810AC2" w:rsidRDefault="00697B08" w:rsidP="00C82AEE">
      <w:pPr>
        <w:pStyle w:val="ListParagraph"/>
        <w:numPr>
          <w:ilvl w:val="0"/>
          <w:numId w:val="11"/>
        </w:numPr>
        <w:spacing w:after="120" w:line="240" w:lineRule="auto"/>
        <w:rPr>
          <w:rFonts w:asciiTheme="minorHAnsi" w:hAnsiTheme="minorHAnsi"/>
          <w:sz w:val="21"/>
          <w:szCs w:val="21"/>
        </w:rPr>
      </w:pPr>
      <w:r w:rsidRPr="00810AC2">
        <w:rPr>
          <w:rFonts w:asciiTheme="minorHAnsi" w:hAnsiTheme="minorHAnsi"/>
          <w:b/>
          <w:i/>
          <w:sz w:val="21"/>
          <w:szCs w:val="21"/>
        </w:rPr>
        <w:t xml:space="preserve">Leticia Riquelme </w:t>
      </w:r>
      <w:r w:rsidRPr="00810AC2">
        <w:rPr>
          <w:rFonts w:asciiTheme="minorHAnsi" w:hAnsiTheme="minorHAnsi"/>
          <w:sz w:val="21"/>
          <w:szCs w:val="21"/>
        </w:rPr>
        <w:t>explained that i</w:t>
      </w:r>
      <w:r w:rsidR="004C2F0D" w:rsidRPr="00810AC2">
        <w:rPr>
          <w:rFonts w:asciiTheme="minorHAnsi" w:hAnsiTheme="minorHAnsi"/>
          <w:sz w:val="21"/>
          <w:szCs w:val="21"/>
        </w:rPr>
        <w:t>t is difficult to fund public buildings and buildings that</w:t>
      </w:r>
      <w:r w:rsidR="0013199C" w:rsidRPr="00810AC2">
        <w:rPr>
          <w:rFonts w:asciiTheme="minorHAnsi" w:hAnsiTheme="minorHAnsi"/>
          <w:sz w:val="21"/>
          <w:szCs w:val="21"/>
        </w:rPr>
        <w:t xml:space="preserve"> the government</w:t>
      </w:r>
      <w:r w:rsidRPr="00810AC2">
        <w:rPr>
          <w:rFonts w:asciiTheme="minorHAnsi" w:hAnsiTheme="minorHAnsi"/>
          <w:sz w:val="21"/>
          <w:szCs w:val="21"/>
        </w:rPr>
        <w:t xml:space="preserve"> rent</w:t>
      </w:r>
      <w:r w:rsidR="0013199C" w:rsidRPr="00810AC2">
        <w:rPr>
          <w:rFonts w:asciiTheme="minorHAnsi" w:hAnsiTheme="minorHAnsi"/>
          <w:sz w:val="21"/>
          <w:szCs w:val="21"/>
        </w:rPr>
        <w:t>s</w:t>
      </w:r>
      <w:r w:rsidRPr="00810AC2">
        <w:rPr>
          <w:rFonts w:asciiTheme="minorHAnsi" w:hAnsiTheme="minorHAnsi"/>
          <w:sz w:val="21"/>
          <w:szCs w:val="21"/>
        </w:rPr>
        <w:t xml:space="preserve"> and emphasized the need for r</w:t>
      </w:r>
      <w:r w:rsidR="004C2F0D" w:rsidRPr="00810AC2">
        <w:rPr>
          <w:rFonts w:asciiTheme="minorHAnsi" w:hAnsiTheme="minorHAnsi"/>
          <w:sz w:val="21"/>
          <w:szCs w:val="21"/>
        </w:rPr>
        <w:t xml:space="preserve">isk mitigation programs.  </w:t>
      </w:r>
      <w:r w:rsidRPr="00810AC2">
        <w:rPr>
          <w:rFonts w:asciiTheme="minorHAnsi" w:hAnsiTheme="minorHAnsi"/>
          <w:sz w:val="21"/>
          <w:szCs w:val="21"/>
        </w:rPr>
        <w:t xml:space="preserve">She gave the example </w:t>
      </w:r>
      <w:r w:rsidR="008E3356" w:rsidRPr="00810AC2">
        <w:rPr>
          <w:rFonts w:asciiTheme="minorHAnsi" w:hAnsiTheme="minorHAnsi"/>
          <w:sz w:val="21"/>
          <w:szCs w:val="21"/>
        </w:rPr>
        <w:t xml:space="preserve">of a new program that has a third party </w:t>
      </w:r>
      <w:r w:rsidRPr="00810AC2">
        <w:rPr>
          <w:rFonts w:asciiTheme="minorHAnsi" w:hAnsiTheme="minorHAnsi"/>
          <w:sz w:val="21"/>
          <w:szCs w:val="21"/>
        </w:rPr>
        <w:t>provide</w:t>
      </w:r>
      <w:r w:rsidR="008E3356" w:rsidRPr="00810AC2">
        <w:rPr>
          <w:rFonts w:asciiTheme="minorHAnsi" w:hAnsiTheme="minorHAnsi"/>
          <w:sz w:val="21"/>
          <w:szCs w:val="21"/>
        </w:rPr>
        <w:t xml:space="preserve"> a</w:t>
      </w:r>
      <w:r w:rsidRPr="00810AC2">
        <w:rPr>
          <w:rFonts w:asciiTheme="minorHAnsi" w:hAnsiTheme="minorHAnsi"/>
          <w:sz w:val="21"/>
          <w:szCs w:val="21"/>
        </w:rPr>
        <w:t xml:space="preserve"> guarantee to the bank that the energy savings will be achieved. </w:t>
      </w:r>
      <w:r w:rsidR="00C82AEE" w:rsidRPr="00810AC2">
        <w:rPr>
          <w:rFonts w:asciiTheme="minorHAnsi" w:hAnsiTheme="minorHAnsi"/>
          <w:sz w:val="21"/>
          <w:szCs w:val="21"/>
        </w:rPr>
        <w:t xml:space="preserve">IDB and the Danish Government are using this </w:t>
      </w:r>
      <w:r w:rsidR="007A74A4" w:rsidRPr="00810AC2">
        <w:rPr>
          <w:rFonts w:asciiTheme="minorHAnsi" w:hAnsiTheme="minorHAnsi"/>
          <w:sz w:val="21"/>
          <w:szCs w:val="21"/>
        </w:rPr>
        <w:t xml:space="preserve">insurance program for approved </w:t>
      </w:r>
      <w:r w:rsidR="00C82AEE" w:rsidRPr="00810AC2">
        <w:rPr>
          <w:rFonts w:asciiTheme="minorHAnsi" w:hAnsiTheme="minorHAnsi"/>
          <w:sz w:val="21"/>
          <w:szCs w:val="21"/>
        </w:rPr>
        <w:t xml:space="preserve">ESCO </w:t>
      </w:r>
      <w:r w:rsidR="007A74A4" w:rsidRPr="00810AC2">
        <w:rPr>
          <w:rFonts w:asciiTheme="minorHAnsi" w:hAnsiTheme="minorHAnsi"/>
          <w:sz w:val="21"/>
          <w:szCs w:val="21"/>
        </w:rPr>
        <w:t xml:space="preserve">providers </w:t>
      </w:r>
      <w:r w:rsidR="00C82AEE" w:rsidRPr="00810AC2">
        <w:rPr>
          <w:rFonts w:asciiTheme="minorHAnsi" w:hAnsiTheme="minorHAnsi"/>
          <w:sz w:val="21"/>
          <w:szCs w:val="21"/>
        </w:rPr>
        <w:t xml:space="preserve">and projects </w:t>
      </w:r>
      <w:r w:rsidR="004C2F0D" w:rsidRPr="00810AC2">
        <w:rPr>
          <w:rFonts w:asciiTheme="minorHAnsi" w:hAnsiTheme="minorHAnsi"/>
          <w:sz w:val="21"/>
          <w:szCs w:val="21"/>
        </w:rPr>
        <w:t xml:space="preserve">developed </w:t>
      </w:r>
      <w:r w:rsidR="00C82AEE" w:rsidRPr="00810AC2">
        <w:rPr>
          <w:rFonts w:asciiTheme="minorHAnsi" w:hAnsiTheme="minorHAnsi"/>
          <w:sz w:val="21"/>
          <w:szCs w:val="21"/>
        </w:rPr>
        <w:t>in</w:t>
      </w:r>
      <w:r w:rsidR="007A74A4" w:rsidRPr="00810AC2">
        <w:rPr>
          <w:rFonts w:asciiTheme="minorHAnsi" w:hAnsiTheme="minorHAnsi"/>
          <w:sz w:val="21"/>
          <w:szCs w:val="21"/>
        </w:rPr>
        <w:t xml:space="preserve"> </w:t>
      </w:r>
      <w:r w:rsidR="00FE134B">
        <w:rPr>
          <w:rFonts w:asciiTheme="minorHAnsi" w:hAnsiTheme="minorHAnsi"/>
          <w:sz w:val="21"/>
          <w:szCs w:val="21"/>
        </w:rPr>
        <w:t>Colombia</w:t>
      </w:r>
      <w:r w:rsidR="00C82AEE" w:rsidRPr="00810AC2">
        <w:rPr>
          <w:rFonts w:asciiTheme="minorHAnsi" w:hAnsiTheme="minorHAnsi"/>
          <w:sz w:val="21"/>
          <w:szCs w:val="21"/>
        </w:rPr>
        <w:t>. After completion, if the project is not delivering the energy savings expected</w:t>
      </w:r>
      <w:r w:rsidR="0013199C" w:rsidRPr="00810AC2">
        <w:rPr>
          <w:rFonts w:asciiTheme="minorHAnsi" w:hAnsiTheme="minorHAnsi"/>
          <w:sz w:val="21"/>
          <w:szCs w:val="21"/>
        </w:rPr>
        <w:t>,</w:t>
      </w:r>
      <w:r w:rsidR="00C82AEE" w:rsidRPr="00810AC2">
        <w:rPr>
          <w:rFonts w:asciiTheme="minorHAnsi" w:hAnsiTheme="minorHAnsi"/>
          <w:sz w:val="21"/>
          <w:szCs w:val="21"/>
        </w:rPr>
        <w:t xml:space="preserve"> the supplemental insurance will pay the difference between the expected energy performance and the performance after the project is implemented. </w:t>
      </w:r>
      <w:r w:rsidR="007A74A4" w:rsidRPr="00810AC2">
        <w:rPr>
          <w:rFonts w:asciiTheme="minorHAnsi" w:hAnsiTheme="minorHAnsi"/>
          <w:sz w:val="21"/>
          <w:szCs w:val="21"/>
        </w:rPr>
        <w:t xml:space="preserve">She explained that this program was implemented for </w:t>
      </w:r>
      <w:r w:rsidR="004C2F0D" w:rsidRPr="00810AC2">
        <w:rPr>
          <w:rFonts w:asciiTheme="minorHAnsi" w:hAnsiTheme="minorHAnsi"/>
          <w:sz w:val="21"/>
          <w:szCs w:val="21"/>
        </w:rPr>
        <w:t>the agricultural industry</w:t>
      </w:r>
      <w:r w:rsidR="008E3356" w:rsidRPr="00810AC2">
        <w:rPr>
          <w:rFonts w:asciiTheme="minorHAnsi" w:hAnsiTheme="minorHAnsi"/>
          <w:sz w:val="21"/>
          <w:szCs w:val="21"/>
        </w:rPr>
        <w:t xml:space="preserve"> in Mexico</w:t>
      </w:r>
      <w:r w:rsidR="007A74A4" w:rsidRPr="00810AC2">
        <w:rPr>
          <w:rFonts w:asciiTheme="minorHAnsi" w:hAnsiTheme="minorHAnsi"/>
          <w:sz w:val="21"/>
          <w:szCs w:val="21"/>
        </w:rPr>
        <w:t>, but the model can be replicated in other sectors</w:t>
      </w:r>
      <w:r w:rsidR="004C2F0D" w:rsidRPr="00810AC2">
        <w:rPr>
          <w:rFonts w:asciiTheme="minorHAnsi" w:hAnsiTheme="minorHAnsi"/>
          <w:sz w:val="21"/>
          <w:szCs w:val="21"/>
        </w:rPr>
        <w:t xml:space="preserve">. </w:t>
      </w:r>
    </w:p>
    <w:p w14:paraId="17091294" w14:textId="225E777E" w:rsidR="00C82AEE" w:rsidRPr="00810AC2" w:rsidRDefault="00C82AEE" w:rsidP="00C82AEE">
      <w:pPr>
        <w:pStyle w:val="ListParagraph"/>
        <w:numPr>
          <w:ilvl w:val="0"/>
          <w:numId w:val="11"/>
        </w:numPr>
        <w:spacing w:after="120" w:line="240" w:lineRule="auto"/>
        <w:rPr>
          <w:rFonts w:asciiTheme="minorHAnsi" w:hAnsiTheme="minorHAnsi"/>
          <w:sz w:val="21"/>
          <w:szCs w:val="21"/>
        </w:rPr>
      </w:pPr>
      <w:r w:rsidRPr="00810AC2">
        <w:rPr>
          <w:rFonts w:asciiTheme="minorHAnsi" w:hAnsiTheme="minorHAnsi"/>
          <w:b/>
          <w:i/>
          <w:sz w:val="21"/>
          <w:szCs w:val="21"/>
        </w:rPr>
        <w:t>Ulla Blatt</w:t>
      </w:r>
      <w:r w:rsidRPr="00810AC2">
        <w:rPr>
          <w:rFonts w:asciiTheme="minorHAnsi" w:hAnsiTheme="minorHAnsi"/>
          <w:sz w:val="21"/>
          <w:szCs w:val="21"/>
        </w:rPr>
        <w:t xml:space="preserve"> proposed that Mexico City can look at the application of this insurance model </w:t>
      </w:r>
      <w:r w:rsidR="00F84475" w:rsidRPr="00810AC2">
        <w:rPr>
          <w:rFonts w:asciiTheme="minorHAnsi" w:hAnsiTheme="minorHAnsi"/>
          <w:sz w:val="21"/>
          <w:szCs w:val="21"/>
        </w:rPr>
        <w:t>to</w:t>
      </w:r>
      <w:r w:rsidRPr="00810AC2">
        <w:rPr>
          <w:rFonts w:asciiTheme="minorHAnsi" w:hAnsiTheme="minorHAnsi"/>
          <w:sz w:val="21"/>
          <w:szCs w:val="21"/>
        </w:rPr>
        <w:t xml:space="preserve"> hospitals and hotels. She also mentioned that Denmark ha</w:t>
      </w:r>
      <w:r w:rsidR="00F84475" w:rsidRPr="00810AC2">
        <w:rPr>
          <w:rFonts w:asciiTheme="minorHAnsi" w:hAnsiTheme="minorHAnsi"/>
          <w:sz w:val="21"/>
          <w:szCs w:val="21"/>
        </w:rPr>
        <w:t>s designated additional bilater</w:t>
      </w:r>
      <w:r w:rsidRPr="00810AC2">
        <w:rPr>
          <w:rFonts w:asciiTheme="minorHAnsi" w:hAnsiTheme="minorHAnsi"/>
          <w:sz w:val="21"/>
          <w:szCs w:val="21"/>
        </w:rPr>
        <w:t xml:space="preserve">al aid funds for energy efficiency projects, for which Mexico is eligible. </w:t>
      </w:r>
    </w:p>
    <w:p w14:paraId="0B50B7C7" w14:textId="5321582F" w:rsidR="00C82AEE" w:rsidRPr="00810AC2" w:rsidRDefault="00C82AEE" w:rsidP="00C82AEE">
      <w:pPr>
        <w:spacing w:after="120" w:line="240" w:lineRule="auto"/>
        <w:ind w:left="426"/>
        <w:rPr>
          <w:rFonts w:asciiTheme="minorHAnsi" w:hAnsiTheme="minorHAnsi"/>
          <w:sz w:val="21"/>
          <w:szCs w:val="21"/>
        </w:rPr>
      </w:pPr>
      <w:r w:rsidRPr="00810AC2">
        <w:rPr>
          <w:rFonts w:asciiTheme="minorHAnsi" w:hAnsiTheme="minorHAnsi"/>
          <w:i/>
          <w:sz w:val="21"/>
          <w:szCs w:val="21"/>
          <w:u w:val="single"/>
        </w:rPr>
        <w:t xml:space="preserve">Code Implementation and Enforcement: </w:t>
      </w:r>
      <w:r w:rsidR="00F84475" w:rsidRPr="00810AC2">
        <w:rPr>
          <w:rFonts w:asciiTheme="minorHAnsi" w:hAnsiTheme="minorHAnsi"/>
          <w:sz w:val="21"/>
          <w:szCs w:val="21"/>
        </w:rPr>
        <w:t xml:space="preserve"> </w:t>
      </w:r>
      <w:r w:rsidR="00F84475" w:rsidRPr="00810AC2">
        <w:rPr>
          <w:rFonts w:asciiTheme="minorHAnsi" w:hAnsiTheme="minorHAnsi"/>
          <w:b/>
          <w:sz w:val="21"/>
          <w:szCs w:val="21"/>
        </w:rPr>
        <w:t>M</w:t>
      </w:r>
      <w:r w:rsidRPr="00810AC2">
        <w:rPr>
          <w:rFonts w:asciiTheme="minorHAnsi" w:hAnsiTheme="minorHAnsi"/>
          <w:b/>
          <w:sz w:val="21"/>
          <w:szCs w:val="21"/>
        </w:rPr>
        <w:t>s. Blatt</w:t>
      </w:r>
      <w:r w:rsidRPr="00810AC2">
        <w:rPr>
          <w:rFonts w:asciiTheme="minorHAnsi" w:hAnsiTheme="minorHAnsi"/>
          <w:sz w:val="21"/>
          <w:szCs w:val="21"/>
        </w:rPr>
        <w:t xml:space="preserve"> pointed out the importance of building codes implementation especially for new construction, referring to it as a low-hanging fruit and</w:t>
      </w:r>
      <w:r w:rsidR="00F84475" w:rsidRPr="00810AC2">
        <w:rPr>
          <w:rFonts w:asciiTheme="minorHAnsi" w:hAnsiTheme="minorHAnsi"/>
          <w:sz w:val="21"/>
          <w:szCs w:val="21"/>
        </w:rPr>
        <w:t xml:space="preserve"> a</w:t>
      </w:r>
      <w:r w:rsidRPr="00810AC2">
        <w:rPr>
          <w:rFonts w:asciiTheme="minorHAnsi" w:hAnsiTheme="minorHAnsi"/>
          <w:sz w:val="21"/>
          <w:szCs w:val="21"/>
        </w:rPr>
        <w:t xml:space="preserve"> cost-effective opportunity. </w:t>
      </w:r>
      <w:r w:rsidR="00F84475" w:rsidRPr="00810AC2">
        <w:rPr>
          <w:rFonts w:asciiTheme="minorHAnsi" w:hAnsiTheme="minorHAnsi"/>
          <w:sz w:val="21"/>
          <w:szCs w:val="21"/>
        </w:rPr>
        <w:t>She believes</w:t>
      </w:r>
      <w:r w:rsidRPr="00810AC2">
        <w:rPr>
          <w:rFonts w:asciiTheme="minorHAnsi" w:hAnsiTheme="minorHAnsi"/>
          <w:sz w:val="21"/>
          <w:szCs w:val="21"/>
        </w:rPr>
        <w:t xml:space="preserve"> it would be important to implement building codes in Mexico City, especially taking into account that good regulations exist at the national level.</w:t>
      </w:r>
    </w:p>
    <w:p w14:paraId="661F93A7" w14:textId="36B87B57" w:rsidR="00B0620A" w:rsidRPr="00810AC2" w:rsidRDefault="006D2B27" w:rsidP="006D2B27">
      <w:pPr>
        <w:spacing w:after="120" w:line="240" w:lineRule="auto"/>
        <w:ind w:left="426"/>
        <w:rPr>
          <w:rFonts w:asciiTheme="minorHAnsi" w:hAnsiTheme="minorHAnsi"/>
          <w:b/>
          <w:i/>
          <w:sz w:val="21"/>
          <w:szCs w:val="21"/>
        </w:rPr>
      </w:pPr>
      <w:r w:rsidRPr="00810AC2">
        <w:rPr>
          <w:rFonts w:asciiTheme="minorHAnsi" w:hAnsiTheme="minorHAnsi"/>
          <w:i/>
          <w:sz w:val="21"/>
          <w:szCs w:val="21"/>
          <w:u w:val="single"/>
        </w:rPr>
        <w:t>Benchmarking and Assessment</w:t>
      </w:r>
      <w:r w:rsidRPr="00810AC2">
        <w:rPr>
          <w:rFonts w:asciiTheme="minorHAnsi" w:hAnsiTheme="minorHAnsi"/>
          <w:b/>
          <w:i/>
          <w:sz w:val="21"/>
          <w:szCs w:val="21"/>
        </w:rPr>
        <w:t xml:space="preserve"> </w:t>
      </w:r>
      <w:r w:rsidR="00B0620A" w:rsidRPr="00810AC2">
        <w:rPr>
          <w:rFonts w:asciiTheme="minorHAnsi" w:hAnsiTheme="minorHAnsi"/>
          <w:b/>
          <w:i/>
          <w:sz w:val="21"/>
          <w:szCs w:val="21"/>
        </w:rPr>
        <w:t xml:space="preserve">Gisela Martinez </w:t>
      </w:r>
      <w:r w:rsidR="00B330DD" w:rsidRPr="00810AC2">
        <w:rPr>
          <w:rFonts w:asciiTheme="minorHAnsi" w:hAnsiTheme="minorHAnsi"/>
          <w:sz w:val="21"/>
          <w:szCs w:val="21"/>
        </w:rPr>
        <w:t>noted</w:t>
      </w:r>
      <w:r w:rsidR="00F84475" w:rsidRPr="00810AC2">
        <w:rPr>
          <w:rFonts w:asciiTheme="minorHAnsi" w:hAnsiTheme="minorHAnsi"/>
          <w:sz w:val="21"/>
          <w:szCs w:val="21"/>
        </w:rPr>
        <w:t xml:space="preserve"> the importance of</w:t>
      </w:r>
      <w:r w:rsidR="00B0620A" w:rsidRPr="00810AC2">
        <w:rPr>
          <w:rFonts w:asciiTheme="minorHAnsi" w:hAnsiTheme="minorHAnsi"/>
          <w:sz w:val="21"/>
          <w:szCs w:val="21"/>
        </w:rPr>
        <w:t xml:space="preserve"> life cycle approach and its incorporation in</w:t>
      </w:r>
      <w:r w:rsidR="00F84475" w:rsidRPr="00810AC2">
        <w:rPr>
          <w:rFonts w:asciiTheme="minorHAnsi" w:hAnsiTheme="minorHAnsi"/>
          <w:sz w:val="21"/>
          <w:szCs w:val="21"/>
        </w:rPr>
        <w:t>to the governmental projects. M</w:t>
      </w:r>
      <w:r w:rsidR="00B0620A" w:rsidRPr="00810AC2">
        <w:rPr>
          <w:rFonts w:asciiTheme="minorHAnsi" w:hAnsiTheme="minorHAnsi"/>
          <w:sz w:val="21"/>
          <w:szCs w:val="21"/>
        </w:rPr>
        <w:t xml:space="preserve">s. Martinez also advocated </w:t>
      </w:r>
      <w:r w:rsidR="00F84475" w:rsidRPr="00810AC2">
        <w:rPr>
          <w:rFonts w:asciiTheme="minorHAnsi" w:hAnsiTheme="minorHAnsi"/>
          <w:sz w:val="21"/>
          <w:szCs w:val="21"/>
        </w:rPr>
        <w:t>for the</w:t>
      </w:r>
      <w:r w:rsidR="00B0620A" w:rsidRPr="00810AC2">
        <w:rPr>
          <w:rFonts w:asciiTheme="minorHAnsi" w:hAnsiTheme="minorHAnsi"/>
          <w:sz w:val="21"/>
          <w:szCs w:val="21"/>
        </w:rPr>
        <w:t xml:space="preserve"> necessity to solve budgeting issues</w:t>
      </w:r>
      <w:r w:rsidR="00F84475" w:rsidRPr="00810AC2">
        <w:rPr>
          <w:rFonts w:asciiTheme="minorHAnsi" w:hAnsiTheme="minorHAnsi"/>
          <w:sz w:val="21"/>
          <w:szCs w:val="21"/>
        </w:rPr>
        <w:t>,</w:t>
      </w:r>
      <w:r w:rsidR="00B0620A" w:rsidRPr="00810AC2">
        <w:rPr>
          <w:rFonts w:asciiTheme="minorHAnsi" w:hAnsiTheme="minorHAnsi"/>
          <w:sz w:val="21"/>
          <w:szCs w:val="21"/>
        </w:rPr>
        <w:t xml:space="preserve"> referring to budget cuts due to energy savings in the previous year play</w:t>
      </w:r>
      <w:r w:rsidR="00F84475" w:rsidRPr="00810AC2">
        <w:rPr>
          <w:rFonts w:asciiTheme="minorHAnsi" w:hAnsiTheme="minorHAnsi"/>
          <w:sz w:val="21"/>
          <w:szCs w:val="21"/>
        </w:rPr>
        <w:t>ing</w:t>
      </w:r>
      <w:r w:rsidR="00B0620A" w:rsidRPr="00810AC2">
        <w:rPr>
          <w:rFonts w:asciiTheme="minorHAnsi" w:hAnsiTheme="minorHAnsi"/>
          <w:sz w:val="21"/>
          <w:szCs w:val="21"/>
        </w:rPr>
        <w:t xml:space="preserve"> the role of a penalty instead of a reward.</w:t>
      </w:r>
    </w:p>
    <w:p w14:paraId="09C54CD6" w14:textId="5E609B49" w:rsidR="00991DFD" w:rsidRPr="00810AC2" w:rsidRDefault="008E3356" w:rsidP="008E3356">
      <w:pPr>
        <w:spacing w:after="120" w:line="240" w:lineRule="auto"/>
        <w:ind w:left="426"/>
        <w:rPr>
          <w:rFonts w:asciiTheme="minorHAnsi" w:hAnsiTheme="minorHAnsi"/>
          <w:sz w:val="21"/>
          <w:szCs w:val="21"/>
        </w:rPr>
      </w:pPr>
      <w:r w:rsidRPr="00810AC2">
        <w:rPr>
          <w:rFonts w:asciiTheme="minorHAnsi" w:hAnsiTheme="minorHAnsi"/>
          <w:b/>
          <w:i/>
          <w:sz w:val="21"/>
          <w:szCs w:val="21"/>
        </w:rPr>
        <w:t>Ernesto Infante</w:t>
      </w:r>
      <w:r w:rsidRPr="00810AC2">
        <w:rPr>
          <w:rFonts w:asciiTheme="minorHAnsi" w:hAnsiTheme="minorHAnsi"/>
          <w:sz w:val="21"/>
          <w:szCs w:val="21"/>
        </w:rPr>
        <w:t xml:space="preserve"> indicated that SHF does not have non-residential projects at the moment, but is looking for collaboration with companies that are experts in non-residential buildings to implement a new scheme on multi-story or high-rise housing with the integration of renewable technologies. According to Mr. Infante there are builders in Mexico who want to invest in sustainable buildings. Organizations such as IADB could be approached to provide financing.</w:t>
      </w:r>
    </w:p>
    <w:p w14:paraId="71215394" w14:textId="77777777" w:rsidR="00E755D9" w:rsidRPr="00810AC2" w:rsidRDefault="00EA3DAA" w:rsidP="005037D0">
      <w:pPr>
        <w:spacing w:after="120" w:line="240" w:lineRule="auto"/>
        <w:ind w:left="426"/>
        <w:rPr>
          <w:rFonts w:asciiTheme="minorHAnsi" w:hAnsiTheme="minorHAnsi"/>
          <w:sz w:val="21"/>
          <w:szCs w:val="21"/>
        </w:rPr>
      </w:pPr>
      <w:r w:rsidRPr="00810AC2">
        <w:rPr>
          <w:rFonts w:asciiTheme="minorHAnsi" w:hAnsiTheme="minorHAnsi"/>
          <w:b/>
          <w:i/>
          <w:sz w:val="21"/>
          <w:szCs w:val="21"/>
        </w:rPr>
        <w:t xml:space="preserve">Anahi Ramirez </w:t>
      </w:r>
      <w:r w:rsidR="00313D41" w:rsidRPr="00810AC2">
        <w:rPr>
          <w:rFonts w:asciiTheme="minorHAnsi" w:hAnsiTheme="minorHAnsi"/>
          <w:sz w:val="21"/>
          <w:szCs w:val="21"/>
        </w:rPr>
        <w:t xml:space="preserve">advocated for the benchmarking, which should be based on a very specific assessment systems, which can help support the access to the funding and can be applied to different building types in Mexico. </w:t>
      </w:r>
    </w:p>
    <w:p w14:paraId="26904A8E" w14:textId="04A2DDE8" w:rsidR="000C2CFA" w:rsidRPr="00810AC2" w:rsidRDefault="000C2CFA" w:rsidP="005037D0">
      <w:pPr>
        <w:spacing w:after="120" w:line="240" w:lineRule="auto"/>
        <w:ind w:left="426"/>
        <w:rPr>
          <w:rFonts w:asciiTheme="minorHAnsi" w:hAnsiTheme="minorHAnsi"/>
          <w:sz w:val="21"/>
          <w:szCs w:val="21"/>
        </w:rPr>
      </w:pPr>
      <w:r w:rsidRPr="00810AC2">
        <w:rPr>
          <w:rFonts w:asciiTheme="minorHAnsi" w:hAnsiTheme="minorHAnsi"/>
          <w:b/>
          <w:i/>
          <w:sz w:val="21"/>
          <w:szCs w:val="21"/>
        </w:rPr>
        <w:t>Ingrid</w:t>
      </w:r>
      <w:r w:rsidR="00F84475" w:rsidRPr="00810AC2">
        <w:rPr>
          <w:rFonts w:asciiTheme="minorHAnsi" w:hAnsiTheme="minorHAnsi"/>
          <w:b/>
          <w:i/>
          <w:sz w:val="21"/>
          <w:szCs w:val="21"/>
        </w:rPr>
        <w:t xml:space="preserve"> Hahn, Kfw</w:t>
      </w:r>
      <w:r w:rsidR="00F84475" w:rsidRPr="00810AC2">
        <w:rPr>
          <w:rFonts w:asciiTheme="minorHAnsi" w:hAnsiTheme="minorHAnsi"/>
          <w:sz w:val="21"/>
          <w:szCs w:val="21"/>
        </w:rPr>
        <w:t xml:space="preserve">, an audience participant, </w:t>
      </w:r>
      <w:r w:rsidR="00E755D9" w:rsidRPr="00810AC2">
        <w:rPr>
          <w:rFonts w:asciiTheme="minorHAnsi" w:hAnsiTheme="minorHAnsi"/>
          <w:sz w:val="21"/>
          <w:szCs w:val="21"/>
        </w:rPr>
        <w:t>pointed out that Kfw has a lot of experience in housing and about a h</w:t>
      </w:r>
      <w:r w:rsidRPr="00810AC2">
        <w:rPr>
          <w:rFonts w:asciiTheme="minorHAnsi" w:hAnsiTheme="minorHAnsi"/>
          <w:sz w:val="21"/>
          <w:szCs w:val="21"/>
        </w:rPr>
        <w:t xml:space="preserve">alf the housing </w:t>
      </w:r>
      <w:r w:rsidR="00F20CB2" w:rsidRPr="00810AC2">
        <w:rPr>
          <w:rFonts w:asciiTheme="minorHAnsi" w:hAnsiTheme="minorHAnsi"/>
          <w:sz w:val="21"/>
          <w:szCs w:val="21"/>
        </w:rPr>
        <w:t>improvement</w:t>
      </w:r>
      <w:r w:rsidR="00E755D9" w:rsidRPr="00810AC2">
        <w:rPr>
          <w:rFonts w:asciiTheme="minorHAnsi" w:hAnsiTheme="minorHAnsi"/>
          <w:sz w:val="21"/>
          <w:szCs w:val="21"/>
        </w:rPr>
        <w:t xml:space="preserve"> </w:t>
      </w:r>
      <w:r w:rsidRPr="00810AC2">
        <w:rPr>
          <w:rFonts w:asciiTheme="minorHAnsi" w:hAnsiTheme="minorHAnsi"/>
          <w:sz w:val="21"/>
          <w:szCs w:val="21"/>
        </w:rPr>
        <w:t xml:space="preserve">in Germany </w:t>
      </w:r>
      <w:r w:rsidR="00E755D9" w:rsidRPr="00810AC2">
        <w:rPr>
          <w:rFonts w:asciiTheme="minorHAnsi" w:hAnsiTheme="minorHAnsi"/>
          <w:sz w:val="21"/>
          <w:szCs w:val="21"/>
        </w:rPr>
        <w:t xml:space="preserve">is </w:t>
      </w:r>
      <w:r w:rsidRPr="00810AC2">
        <w:rPr>
          <w:rFonts w:asciiTheme="minorHAnsi" w:hAnsiTheme="minorHAnsi"/>
          <w:sz w:val="21"/>
          <w:szCs w:val="21"/>
        </w:rPr>
        <w:t>done with KfW</w:t>
      </w:r>
      <w:r w:rsidR="00E755D9" w:rsidRPr="00810AC2">
        <w:rPr>
          <w:rFonts w:asciiTheme="minorHAnsi" w:hAnsiTheme="minorHAnsi"/>
          <w:sz w:val="21"/>
          <w:szCs w:val="21"/>
        </w:rPr>
        <w:t xml:space="preserve"> support</w:t>
      </w:r>
      <w:r w:rsidRPr="00810AC2">
        <w:rPr>
          <w:rFonts w:asciiTheme="minorHAnsi" w:hAnsiTheme="minorHAnsi"/>
          <w:sz w:val="21"/>
          <w:szCs w:val="21"/>
        </w:rPr>
        <w:t xml:space="preserve">. </w:t>
      </w:r>
      <w:r w:rsidR="00153D84" w:rsidRPr="00810AC2">
        <w:rPr>
          <w:rFonts w:asciiTheme="minorHAnsi" w:hAnsiTheme="minorHAnsi"/>
          <w:sz w:val="21"/>
          <w:szCs w:val="21"/>
        </w:rPr>
        <w:t>I</w:t>
      </w:r>
      <w:r w:rsidRPr="00810AC2">
        <w:rPr>
          <w:rFonts w:asciiTheme="minorHAnsi" w:hAnsiTheme="minorHAnsi"/>
          <w:sz w:val="21"/>
          <w:szCs w:val="21"/>
        </w:rPr>
        <w:t>n Mexico</w:t>
      </w:r>
      <w:r w:rsidR="00153D84" w:rsidRPr="00810AC2">
        <w:rPr>
          <w:rFonts w:asciiTheme="minorHAnsi" w:hAnsiTheme="minorHAnsi"/>
          <w:sz w:val="21"/>
          <w:szCs w:val="21"/>
        </w:rPr>
        <w:t>,</w:t>
      </w:r>
      <w:r w:rsidRPr="00810AC2">
        <w:rPr>
          <w:rFonts w:asciiTheme="minorHAnsi" w:hAnsiTheme="minorHAnsi"/>
          <w:sz w:val="21"/>
          <w:szCs w:val="21"/>
        </w:rPr>
        <w:t xml:space="preserve"> </w:t>
      </w:r>
      <w:r w:rsidR="00E755D9" w:rsidRPr="00810AC2">
        <w:rPr>
          <w:rFonts w:asciiTheme="minorHAnsi" w:hAnsiTheme="minorHAnsi"/>
          <w:sz w:val="21"/>
          <w:szCs w:val="21"/>
        </w:rPr>
        <w:t>Kfw</w:t>
      </w:r>
      <w:r w:rsidRPr="00810AC2">
        <w:rPr>
          <w:rFonts w:asciiTheme="minorHAnsi" w:hAnsiTheme="minorHAnsi"/>
          <w:sz w:val="21"/>
          <w:szCs w:val="21"/>
        </w:rPr>
        <w:t xml:space="preserve"> ha</w:t>
      </w:r>
      <w:r w:rsidR="00E755D9" w:rsidRPr="00810AC2">
        <w:rPr>
          <w:rFonts w:asciiTheme="minorHAnsi" w:hAnsiTheme="minorHAnsi"/>
          <w:sz w:val="21"/>
          <w:szCs w:val="21"/>
        </w:rPr>
        <w:t>s a</w:t>
      </w:r>
      <w:r w:rsidRPr="00810AC2">
        <w:rPr>
          <w:rFonts w:asciiTheme="minorHAnsi" w:hAnsiTheme="minorHAnsi"/>
          <w:sz w:val="21"/>
          <w:szCs w:val="21"/>
        </w:rPr>
        <w:t xml:space="preserve"> small office and </w:t>
      </w:r>
      <w:r w:rsidR="00E755D9" w:rsidRPr="00810AC2">
        <w:rPr>
          <w:rFonts w:asciiTheme="minorHAnsi" w:hAnsiTheme="minorHAnsi"/>
          <w:sz w:val="21"/>
          <w:szCs w:val="21"/>
        </w:rPr>
        <w:t xml:space="preserve">approximately </w:t>
      </w:r>
      <w:r w:rsidRPr="00810AC2">
        <w:rPr>
          <w:rFonts w:asciiTheme="minorHAnsi" w:hAnsiTheme="minorHAnsi"/>
          <w:sz w:val="21"/>
          <w:szCs w:val="21"/>
        </w:rPr>
        <w:t>600</w:t>
      </w:r>
      <w:r w:rsidR="00E755D9" w:rsidRPr="00810AC2">
        <w:rPr>
          <w:rFonts w:asciiTheme="minorHAnsi" w:hAnsiTheme="minorHAnsi"/>
          <w:sz w:val="21"/>
          <w:szCs w:val="21"/>
        </w:rPr>
        <w:t xml:space="preserve"> </w:t>
      </w:r>
      <w:r w:rsidRPr="00810AC2">
        <w:rPr>
          <w:rFonts w:asciiTheme="minorHAnsi" w:hAnsiTheme="minorHAnsi"/>
          <w:sz w:val="21"/>
          <w:szCs w:val="21"/>
        </w:rPr>
        <w:t>million Euros</w:t>
      </w:r>
      <w:r w:rsidR="00E755D9" w:rsidRPr="00810AC2">
        <w:rPr>
          <w:rFonts w:asciiTheme="minorHAnsi" w:hAnsiTheme="minorHAnsi"/>
          <w:sz w:val="21"/>
          <w:szCs w:val="21"/>
        </w:rPr>
        <w:t xml:space="preserve"> available for funding two programs: one </w:t>
      </w:r>
      <w:r w:rsidR="00774728" w:rsidRPr="00810AC2">
        <w:rPr>
          <w:rFonts w:asciiTheme="minorHAnsi" w:hAnsiTheme="minorHAnsi"/>
          <w:sz w:val="21"/>
          <w:szCs w:val="21"/>
        </w:rPr>
        <w:t>for</w:t>
      </w:r>
      <w:r w:rsidR="00E755D9" w:rsidRPr="00810AC2">
        <w:rPr>
          <w:rFonts w:asciiTheme="minorHAnsi" w:hAnsiTheme="minorHAnsi"/>
          <w:sz w:val="21"/>
          <w:szCs w:val="21"/>
        </w:rPr>
        <w:t xml:space="preserve"> new</w:t>
      </w:r>
      <w:r w:rsidR="00153D84" w:rsidRPr="00810AC2">
        <w:rPr>
          <w:rFonts w:asciiTheme="minorHAnsi" w:hAnsiTheme="minorHAnsi"/>
          <w:sz w:val="21"/>
          <w:szCs w:val="21"/>
        </w:rPr>
        <w:t xml:space="preserve"> </w:t>
      </w:r>
      <w:r w:rsidR="00774728" w:rsidRPr="00810AC2">
        <w:rPr>
          <w:rFonts w:asciiTheme="minorHAnsi" w:hAnsiTheme="minorHAnsi"/>
          <w:sz w:val="21"/>
          <w:szCs w:val="21"/>
        </w:rPr>
        <w:t>efficient equipment and the other</w:t>
      </w:r>
      <w:r w:rsidR="00153D84" w:rsidRPr="00810AC2">
        <w:rPr>
          <w:rFonts w:asciiTheme="minorHAnsi" w:hAnsiTheme="minorHAnsi"/>
          <w:sz w:val="21"/>
          <w:szCs w:val="21"/>
        </w:rPr>
        <w:t xml:space="preserve"> is</w:t>
      </w:r>
      <w:r w:rsidR="00E755D9" w:rsidRPr="00810AC2">
        <w:rPr>
          <w:rFonts w:asciiTheme="minorHAnsi" w:hAnsiTheme="minorHAnsi"/>
          <w:sz w:val="21"/>
          <w:szCs w:val="21"/>
        </w:rPr>
        <w:t xml:space="preserve"> ECOCASA</w:t>
      </w:r>
      <w:r w:rsidR="00AE1F31" w:rsidRPr="00810AC2">
        <w:rPr>
          <w:rStyle w:val="FootnoteReference"/>
          <w:rFonts w:asciiTheme="minorHAnsi" w:hAnsiTheme="minorHAnsi"/>
          <w:sz w:val="21"/>
          <w:szCs w:val="21"/>
        </w:rPr>
        <w:footnoteReference w:id="1"/>
      </w:r>
      <w:r w:rsidR="00774728" w:rsidRPr="00810AC2">
        <w:rPr>
          <w:rFonts w:asciiTheme="minorHAnsi" w:hAnsiTheme="minorHAnsi"/>
          <w:sz w:val="21"/>
          <w:szCs w:val="21"/>
        </w:rPr>
        <w:t>.</w:t>
      </w:r>
      <w:r w:rsidRPr="00810AC2">
        <w:rPr>
          <w:rFonts w:asciiTheme="minorHAnsi" w:hAnsiTheme="minorHAnsi"/>
          <w:sz w:val="21"/>
          <w:szCs w:val="21"/>
        </w:rPr>
        <w:t xml:space="preserve"> </w:t>
      </w:r>
      <w:r w:rsidR="00E755D9" w:rsidRPr="00810AC2">
        <w:rPr>
          <w:rFonts w:asciiTheme="minorHAnsi" w:hAnsiTheme="minorHAnsi"/>
          <w:sz w:val="21"/>
          <w:szCs w:val="21"/>
        </w:rPr>
        <w:t>Kfw has already invested</w:t>
      </w:r>
      <w:r w:rsidRPr="00810AC2">
        <w:rPr>
          <w:rFonts w:asciiTheme="minorHAnsi" w:hAnsiTheme="minorHAnsi"/>
          <w:sz w:val="21"/>
          <w:szCs w:val="21"/>
        </w:rPr>
        <w:t xml:space="preserve"> </w:t>
      </w:r>
      <w:r w:rsidR="00774728" w:rsidRPr="00810AC2">
        <w:rPr>
          <w:rFonts w:asciiTheme="minorHAnsi" w:hAnsiTheme="minorHAnsi"/>
          <w:sz w:val="21"/>
          <w:szCs w:val="21"/>
        </w:rPr>
        <w:t xml:space="preserve">about 200 million </w:t>
      </w:r>
      <w:r w:rsidRPr="00810AC2">
        <w:rPr>
          <w:rFonts w:asciiTheme="minorHAnsi" w:hAnsiTheme="minorHAnsi"/>
          <w:sz w:val="21"/>
          <w:szCs w:val="21"/>
        </w:rPr>
        <w:t xml:space="preserve">in </w:t>
      </w:r>
      <w:r w:rsidR="00774728" w:rsidRPr="00810AC2">
        <w:rPr>
          <w:rFonts w:asciiTheme="minorHAnsi" w:hAnsiTheme="minorHAnsi"/>
          <w:sz w:val="21"/>
          <w:szCs w:val="21"/>
        </w:rPr>
        <w:t>these programs</w:t>
      </w:r>
      <w:r w:rsidRPr="00810AC2">
        <w:rPr>
          <w:rFonts w:asciiTheme="minorHAnsi" w:hAnsiTheme="minorHAnsi"/>
          <w:sz w:val="21"/>
          <w:szCs w:val="21"/>
        </w:rPr>
        <w:t xml:space="preserve">.  </w:t>
      </w:r>
      <w:r w:rsidR="00E755D9" w:rsidRPr="00810AC2">
        <w:rPr>
          <w:rFonts w:asciiTheme="minorHAnsi" w:hAnsiTheme="minorHAnsi"/>
          <w:sz w:val="21"/>
          <w:szCs w:val="21"/>
        </w:rPr>
        <w:t xml:space="preserve">Ingrid </w:t>
      </w:r>
      <w:r w:rsidR="00AE1F31" w:rsidRPr="00810AC2">
        <w:rPr>
          <w:rFonts w:asciiTheme="minorHAnsi" w:hAnsiTheme="minorHAnsi"/>
          <w:sz w:val="21"/>
          <w:szCs w:val="21"/>
        </w:rPr>
        <w:t>also mentioned the collaboration between Kfw and the UK government, as well as the</w:t>
      </w:r>
      <w:r w:rsidRPr="00810AC2">
        <w:rPr>
          <w:rFonts w:asciiTheme="minorHAnsi" w:hAnsiTheme="minorHAnsi"/>
          <w:sz w:val="21"/>
          <w:szCs w:val="21"/>
        </w:rPr>
        <w:t xml:space="preserve"> EU to promote the development of passive housing. </w:t>
      </w:r>
      <w:r w:rsidR="00AE1F31" w:rsidRPr="00810AC2">
        <w:rPr>
          <w:rFonts w:asciiTheme="minorHAnsi" w:hAnsiTheme="minorHAnsi"/>
          <w:sz w:val="21"/>
          <w:szCs w:val="21"/>
        </w:rPr>
        <w:t xml:space="preserve">She also pointed out </w:t>
      </w:r>
      <w:r w:rsidR="00774728" w:rsidRPr="00810AC2">
        <w:rPr>
          <w:rFonts w:asciiTheme="minorHAnsi" w:hAnsiTheme="minorHAnsi"/>
          <w:sz w:val="21"/>
          <w:szCs w:val="21"/>
        </w:rPr>
        <w:t xml:space="preserve">their support for </w:t>
      </w:r>
      <w:r w:rsidR="00AE1F31" w:rsidRPr="00810AC2">
        <w:rPr>
          <w:rFonts w:asciiTheme="minorHAnsi" w:hAnsiTheme="minorHAnsi"/>
          <w:sz w:val="21"/>
          <w:szCs w:val="21"/>
        </w:rPr>
        <w:t xml:space="preserve">a large-scale program in India on public buildings </w:t>
      </w:r>
      <w:r w:rsidRPr="00810AC2">
        <w:rPr>
          <w:rFonts w:asciiTheme="minorHAnsi" w:hAnsiTheme="minorHAnsi"/>
          <w:sz w:val="21"/>
          <w:szCs w:val="21"/>
        </w:rPr>
        <w:t xml:space="preserve">focused on </w:t>
      </w:r>
      <w:r w:rsidR="00AE1F31" w:rsidRPr="00810AC2">
        <w:rPr>
          <w:rFonts w:asciiTheme="minorHAnsi" w:hAnsiTheme="minorHAnsi"/>
          <w:sz w:val="21"/>
          <w:szCs w:val="21"/>
        </w:rPr>
        <w:t>energy efficiency</w:t>
      </w:r>
      <w:r w:rsidRPr="00810AC2">
        <w:rPr>
          <w:rFonts w:asciiTheme="minorHAnsi" w:hAnsiTheme="minorHAnsi"/>
          <w:sz w:val="21"/>
          <w:szCs w:val="21"/>
        </w:rPr>
        <w:t xml:space="preserve"> in schools.  </w:t>
      </w:r>
    </w:p>
    <w:p w14:paraId="0888F1BF" w14:textId="37425403" w:rsidR="00D15BA9" w:rsidRPr="00810AC2" w:rsidRDefault="00C03802" w:rsidP="005037D0">
      <w:pPr>
        <w:spacing w:after="120" w:line="240" w:lineRule="auto"/>
        <w:rPr>
          <w:rFonts w:asciiTheme="minorHAnsi" w:hAnsiTheme="minorHAnsi"/>
          <w:sz w:val="21"/>
          <w:szCs w:val="21"/>
        </w:rPr>
      </w:pPr>
      <w:r w:rsidRPr="00FE134B">
        <w:rPr>
          <w:rFonts w:asciiTheme="minorHAnsi" w:hAnsiTheme="minorHAnsi"/>
          <w:b/>
          <w:i/>
          <w:sz w:val="21"/>
          <w:szCs w:val="21"/>
        </w:rPr>
        <w:t>Adrián Ferná</w:t>
      </w:r>
      <w:r w:rsidR="00D15BA9" w:rsidRPr="00FE134B">
        <w:rPr>
          <w:rFonts w:asciiTheme="minorHAnsi" w:hAnsiTheme="minorHAnsi"/>
          <w:b/>
          <w:i/>
          <w:sz w:val="21"/>
          <w:szCs w:val="21"/>
        </w:rPr>
        <w:t>ndez</w:t>
      </w:r>
      <w:r w:rsidR="00D15BA9" w:rsidRPr="00FE134B">
        <w:rPr>
          <w:rFonts w:asciiTheme="minorHAnsi" w:hAnsiTheme="minorHAnsi"/>
          <w:sz w:val="21"/>
          <w:szCs w:val="21"/>
        </w:rPr>
        <w:t xml:space="preserve"> provided</w:t>
      </w:r>
      <w:r w:rsidR="00D15BA9" w:rsidRPr="00810AC2">
        <w:rPr>
          <w:rFonts w:asciiTheme="minorHAnsi" w:hAnsiTheme="minorHAnsi"/>
          <w:sz w:val="21"/>
          <w:szCs w:val="21"/>
        </w:rPr>
        <w:t xml:space="preserve"> a brief summary of the session emphasizing the several essential points (‘needs’):</w:t>
      </w:r>
    </w:p>
    <w:p w14:paraId="08AEDCCB" w14:textId="7CDCE52A" w:rsidR="00D15BA9" w:rsidRPr="00810AC2" w:rsidRDefault="00774728" w:rsidP="005037D0">
      <w:pPr>
        <w:pStyle w:val="ListBullet"/>
        <w:tabs>
          <w:tab w:val="clear" w:pos="360"/>
          <w:tab w:val="num" w:pos="709"/>
        </w:tabs>
        <w:spacing w:line="240" w:lineRule="auto"/>
        <w:ind w:left="709" w:hanging="283"/>
        <w:rPr>
          <w:rFonts w:asciiTheme="minorHAnsi" w:hAnsiTheme="minorHAnsi"/>
          <w:sz w:val="21"/>
          <w:szCs w:val="21"/>
        </w:rPr>
      </w:pPr>
      <w:r w:rsidRPr="00810AC2">
        <w:rPr>
          <w:rFonts w:asciiTheme="minorHAnsi" w:hAnsiTheme="minorHAnsi"/>
          <w:sz w:val="21"/>
          <w:szCs w:val="21"/>
        </w:rPr>
        <w:t>R</w:t>
      </w:r>
      <w:r w:rsidR="00D15BA9" w:rsidRPr="00810AC2">
        <w:rPr>
          <w:rFonts w:asciiTheme="minorHAnsi" w:hAnsiTheme="minorHAnsi"/>
          <w:sz w:val="21"/>
          <w:szCs w:val="21"/>
        </w:rPr>
        <w:t>esources to scale different efforts</w:t>
      </w:r>
    </w:p>
    <w:p w14:paraId="37591843" w14:textId="77369016" w:rsidR="00D15BA9" w:rsidRPr="00810AC2" w:rsidRDefault="00774728" w:rsidP="005037D0">
      <w:pPr>
        <w:pStyle w:val="ListBullet"/>
        <w:tabs>
          <w:tab w:val="clear" w:pos="360"/>
          <w:tab w:val="num" w:pos="709"/>
        </w:tabs>
        <w:spacing w:line="240" w:lineRule="auto"/>
        <w:ind w:left="709" w:hanging="283"/>
        <w:rPr>
          <w:rFonts w:asciiTheme="minorHAnsi" w:hAnsiTheme="minorHAnsi"/>
          <w:sz w:val="21"/>
          <w:szCs w:val="21"/>
        </w:rPr>
      </w:pPr>
      <w:r w:rsidRPr="00810AC2">
        <w:rPr>
          <w:rFonts w:asciiTheme="minorHAnsi" w:hAnsiTheme="minorHAnsi"/>
          <w:sz w:val="21"/>
          <w:szCs w:val="21"/>
        </w:rPr>
        <w:t>Addressing budget problems as a key barriers</w:t>
      </w:r>
    </w:p>
    <w:p w14:paraId="700484E0" w14:textId="52684F50" w:rsidR="00D15BA9" w:rsidRPr="00810AC2" w:rsidRDefault="00774728" w:rsidP="005037D0">
      <w:pPr>
        <w:pStyle w:val="ListBullet"/>
        <w:tabs>
          <w:tab w:val="clear" w:pos="360"/>
          <w:tab w:val="num" w:pos="709"/>
        </w:tabs>
        <w:spacing w:line="240" w:lineRule="auto"/>
        <w:ind w:left="709" w:hanging="283"/>
        <w:rPr>
          <w:rFonts w:asciiTheme="minorHAnsi" w:hAnsiTheme="minorHAnsi"/>
          <w:sz w:val="21"/>
          <w:szCs w:val="21"/>
        </w:rPr>
      </w:pPr>
      <w:r w:rsidRPr="00810AC2">
        <w:rPr>
          <w:rFonts w:asciiTheme="minorHAnsi" w:hAnsiTheme="minorHAnsi"/>
          <w:sz w:val="21"/>
          <w:szCs w:val="21"/>
        </w:rPr>
        <w:t>Changing institutions and procedures</w:t>
      </w:r>
      <w:r w:rsidR="00D15BA9" w:rsidRPr="00810AC2">
        <w:rPr>
          <w:rFonts w:asciiTheme="minorHAnsi" w:hAnsiTheme="minorHAnsi"/>
          <w:sz w:val="21"/>
          <w:szCs w:val="21"/>
        </w:rPr>
        <w:t xml:space="preserve"> to</w:t>
      </w:r>
      <w:r w:rsidR="00673F1E" w:rsidRPr="00810AC2">
        <w:rPr>
          <w:rFonts w:asciiTheme="minorHAnsi" w:hAnsiTheme="minorHAnsi"/>
          <w:sz w:val="21"/>
          <w:szCs w:val="21"/>
        </w:rPr>
        <w:t xml:space="preserve"> provide preferential treatment for and</w:t>
      </w:r>
      <w:r w:rsidR="00D15BA9" w:rsidRPr="00810AC2">
        <w:rPr>
          <w:rFonts w:asciiTheme="minorHAnsi" w:hAnsiTheme="minorHAnsi"/>
          <w:sz w:val="21"/>
          <w:szCs w:val="21"/>
        </w:rPr>
        <w:t xml:space="preserve"> enable the implementation of energy efficiency</w:t>
      </w:r>
    </w:p>
    <w:p w14:paraId="786A6A9A" w14:textId="46CA7281" w:rsidR="00D15BA9" w:rsidRPr="00810AC2" w:rsidRDefault="00774728" w:rsidP="005037D0">
      <w:pPr>
        <w:pStyle w:val="ListBullet"/>
        <w:tabs>
          <w:tab w:val="clear" w:pos="360"/>
          <w:tab w:val="num" w:pos="709"/>
        </w:tabs>
        <w:spacing w:line="240" w:lineRule="auto"/>
        <w:ind w:left="709" w:hanging="283"/>
        <w:rPr>
          <w:rFonts w:asciiTheme="minorHAnsi" w:hAnsiTheme="minorHAnsi"/>
          <w:sz w:val="21"/>
          <w:szCs w:val="21"/>
        </w:rPr>
      </w:pPr>
      <w:r w:rsidRPr="00810AC2">
        <w:rPr>
          <w:rFonts w:asciiTheme="minorHAnsi" w:hAnsiTheme="minorHAnsi"/>
          <w:sz w:val="21"/>
          <w:szCs w:val="21"/>
        </w:rPr>
        <w:t>coordinating</w:t>
      </w:r>
      <w:r w:rsidR="00D15BA9" w:rsidRPr="00810AC2">
        <w:rPr>
          <w:rFonts w:asciiTheme="minorHAnsi" w:hAnsiTheme="minorHAnsi"/>
          <w:sz w:val="21"/>
          <w:szCs w:val="21"/>
        </w:rPr>
        <w:t xml:space="preserve"> among different institutions</w:t>
      </w:r>
      <w:r w:rsidR="00673F1E" w:rsidRPr="00810AC2">
        <w:rPr>
          <w:rFonts w:asciiTheme="minorHAnsi" w:hAnsiTheme="minorHAnsi"/>
          <w:sz w:val="21"/>
          <w:szCs w:val="21"/>
        </w:rPr>
        <w:t xml:space="preserve"> and goals</w:t>
      </w:r>
      <w:r w:rsidR="00D15BA9" w:rsidRPr="00810AC2">
        <w:rPr>
          <w:rFonts w:asciiTheme="minorHAnsi" w:hAnsiTheme="minorHAnsi"/>
          <w:sz w:val="21"/>
          <w:szCs w:val="21"/>
        </w:rPr>
        <w:t xml:space="preserve"> on energy efficiency actions</w:t>
      </w:r>
      <w:r w:rsidR="00673F1E" w:rsidRPr="00810AC2">
        <w:rPr>
          <w:rFonts w:asciiTheme="minorHAnsi" w:hAnsiTheme="minorHAnsi"/>
          <w:sz w:val="21"/>
          <w:szCs w:val="21"/>
        </w:rPr>
        <w:t>, such as a new focus on trying not to construct houses in places that are far from the city</w:t>
      </w:r>
    </w:p>
    <w:p w14:paraId="7EBD66BD" w14:textId="77777777" w:rsidR="00673F1E" w:rsidRPr="00810AC2" w:rsidRDefault="00673F1E" w:rsidP="00F0131C">
      <w:pPr>
        <w:pStyle w:val="ListBullet"/>
        <w:numPr>
          <w:ilvl w:val="0"/>
          <w:numId w:val="0"/>
        </w:numPr>
        <w:spacing w:line="240" w:lineRule="auto"/>
        <w:rPr>
          <w:rFonts w:asciiTheme="minorHAnsi" w:hAnsiTheme="minorHAnsi"/>
          <w:sz w:val="21"/>
          <w:szCs w:val="21"/>
        </w:rPr>
      </w:pPr>
    </w:p>
    <w:p w14:paraId="2D453482" w14:textId="723BA915" w:rsidR="00774728" w:rsidRPr="00810AC2" w:rsidRDefault="00673F1E" w:rsidP="00F0131C">
      <w:pPr>
        <w:pStyle w:val="ListBullet"/>
        <w:numPr>
          <w:ilvl w:val="0"/>
          <w:numId w:val="0"/>
        </w:numPr>
        <w:spacing w:line="240" w:lineRule="auto"/>
        <w:rPr>
          <w:rFonts w:asciiTheme="minorHAnsi" w:hAnsiTheme="minorHAnsi"/>
          <w:sz w:val="21"/>
          <w:szCs w:val="21"/>
        </w:rPr>
      </w:pPr>
      <w:r w:rsidRPr="00810AC2">
        <w:rPr>
          <w:rFonts w:asciiTheme="minorHAnsi" w:hAnsiTheme="minorHAnsi"/>
          <w:sz w:val="21"/>
          <w:szCs w:val="21"/>
        </w:rPr>
        <w:t xml:space="preserve">According to </w:t>
      </w:r>
      <w:r w:rsidR="009D4681">
        <w:rPr>
          <w:rFonts w:asciiTheme="minorHAnsi" w:hAnsiTheme="minorHAnsi"/>
          <w:sz w:val="21"/>
          <w:szCs w:val="21"/>
        </w:rPr>
        <w:t xml:space="preserve">Dr. </w:t>
      </w:r>
      <w:r w:rsidR="00C03802" w:rsidRPr="00FE134B">
        <w:rPr>
          <w:rFonts w:asciiTheme="minorHAnsi" w:hAnsiTheme="minorHAnsi"/>
          <w:sz w:val="21"/>
          <w:szCs w:val="21"/>
        </w:rPr>
        <w:t>Ferná</w:t>
      </w:r>
      <w:r w:rsidRPr="00FE134B">
        <w:rPr>
          <w:rFonts w:asciiTheme="minorHAnsi" w:hAnsiTheme="minorHAnsi"/>
          <w:sz w:val="21"/>
          <w:szCs w:val="21"/>
        </w:rPr>
        <w:t>ndez,</w:t>
      </w:r>
      <w:r w:rsidRPr="00810AC2">
        <w:rPr>
          <w:rFonts w:asciiTheme="minorHAnsi" w:hAnsiTheme="minorHAnsi"/>
          <w:sz w:val="21"/>
          <w:szCs w:val="21"/>
        </w:rPr>
        <w:t xml:space="preserve"> </w:t>
      </w:r>
      <w:r w:rsidR="00512694" w:rsidRPr="00810AC2">
        <w:rPr>
          <w:rFonts w:asciiTheme="minorHAnsi" w:hAnsiTheme="minorHAnsi"/>
          <w:sz w:val="21"/>
          <w:szCs w:val="21"/>
        </w:rPr>
        <w:t>the</w:t>
      </w:r>
      <w:r w:rsidR="00774728" w:rsidRPr="00810AC2">
        <w:rPr>
          <w:rFonts w:asciiTheme="minorHAnsi" w:hAnsiTheme="minorHAnsi"/>
          <w:sz w:val="21"/>
          <w:szCs w:val="21"/>
        </w:rPr>
        <w:t xml:space="preserve"> conditions </w:t>
      </w:r>
      <w:r w:rsidR="00512694" w:rsidRPr="00810AC2">
        <w:rPr>
          <w:rFonts w:asciiTheme="minorHAnsi" w:hAnsiTheme="minorHAnsi"/>
          <w:sz w:val="21"/>
          <w:szCs w:val="21"/>
        </w:rPr>
        <w:t xml:space="preserve">have been set </w:t>
      </w:r>
      <w:r w:rsidRPr="00810AC2">
        <w:rPr>
          <w:rFonts w:asciiTheme="minorHAnsi" w:hAnsiTheme="minorHAnsi"/>
          <w:sz w:val="21"/>
          <w:szCs w:val="21"/>
        </w:rPr>
        <w:t>through</w:t>
      </w:r>
      <w:r w:rsidR="00774728" w:rsidRPr="00810AC2">
        <w:rPr>
          <w:rFonts w:asciiTheme="minorHAnsi" w:hAnsiTheme="minorHAnsi"/>
          <w:sz w:val="21"/>
          <w:szCs w:val="21"/>
        </w:rPr>
        <w:t xml:space="preserve"> the pilots</w:t>
      </w:r>
      <w:r w:rsidRPr="00810AC2">
        <w:rPr>
          <w:rFonts w:asciiTheme="minorHAnsi" w:hAnsiTheme="minorHAnsi"/>
          <w:sz w:val="21"/>
          <w:szCs w:val="21"/>
        </w:rPr>
        <w:t xml:space="preserve"> for further implementation of energy efficiency</w:t>
      </w:r>
      <w:r w:rsidR="00774728" w:rsidRPr="00810AC2">
        <w:rPr>
          <w:rFonts w:asciiTheme="minorHAnsi" w:hAnsiTheme="minorHAnsi"/>
          <w:sz w:val="21"/>
          <w:szCs w:val="21"/>
        </w:rPr>
        <w:t xml:space="preserve">, </w:t>
      </w:r>
      <w:r w:rsidRPr="00810AC2">
        <w:rPr>
          <w:rFonts w:asciiTheme="minorHAnsi" w:hAnsiTheme="minorHAnsi"/>
          <w:sz w:val="21"/>
          <w:szCs w:val="21"/>
        </w:rPr>
        <w:t xml:space="preserve">but now </w:t>
      </w:r>
      <w:r w:rsidR="00512694" w:rsidRPr="00810AC2">
        <w:rPr>
          <w:rFonts w:asciiTheme="minorHAnsi" w:hAnsiTheme="minorHAnsi"/>
          <w:sz w:val="21"/>
          <w:szCs w:val="21"/>
        </w:rPr>
        <w:t>there is need to</w:t>
      </w:r>
      <w:r w:rsidR="00774728" w:rsidRPr="00810AC2">
        <w:rPr>
          <w:rFonts w:asciiTheme="minorHAnsi" w:hAnsiTheme="minorHAnsi"/>
          <w:sz w:val="21"/>
          <w:szCs w:val="21"/>
        </w:rPr>
        <w:t xml:space="preserve"> ta</w:t>
      </w:r>
      <w:r w:rsidR="00F0131C" w:rsidRPr="00810AC2">
        <w:rPr>
          <w:rFonts w:asciiTheme="minorHAnsi" w:hAnsiTheme="minorHAnsi"/>
          <w:sz w:val="21"/>
          <w:szCs w:val="21"/>
        </w:rPr>
        <w:t xml:space="preserve">ke into consideration financial </w:t>
      </w:r>
      <w:r w:rsidR="00774728" w:rsidRPr="00810AC2">
        <w:rPr>
          <w:rFonts w:asciiTheme="minorHAnsi" w:hAnsiTheme="minorHAnsi"/>
          <w:sz w:val="21"/>
          <w:szCs w:val="21"/>
        </w:rPr>
        <w:t>opportunities and the technical aspects.</w:t>
      </w:r>
    </w:p>
    <w:p w14:paraId="06432CFA" w14:textId="77777777" w:rsidR="004F7E60" w:rsidRPr="00810AC2" w:rsidRDefault="004F7E60" w:rsidP="005037D0">
      <w:pPr>
        <w:spacing w:line="240" w:lineRule="auto"/>
        <w:contextualSpacing/>
        <w:rPr>
          <w:rFonts w:asciiTheme="minorHAnsi" w:hAnsiTheme="minorHAnsi"/>
          <w:sz w:val="21"/>
          <w:szCs w:val="21"/>
        </w:rPr>
      </w:pPr>
    </w:p>
    <w:p w14:paraId="4C15F0A4" w14:textId="6B4D0112" w:rsidR="00512694" w:rsidRPr="00810AC2" w:rsidRDefault="00F20CB2" w:rsidP="005037D0">
      <w:pPr>
        <w:spacing w:after="120" w:line="240" w:lineRule="auto"/>
        <w:rPr>
          <w:rFonts w:asciiTheme="minorHAnsi" w:hAnsiTheme="minorHAnsi"/>
          <w:b/>
          <w:i/>
          <w:sz w:val="21"/>
          <w:szCs w:val="21"/>
          <w:u w:val="single"/>
        </w:rPr>
      </w:pPr>
      <w:r w:rsidRPr="00810AC2">
        <w:rPr>
          <w:rFonts w:asciiTheme="minorHAnsi" w:hAnsiTheme="minorHAnsi"/>
          <w:b/>
          <w:sz w:val="21"/>
          <w:szCs w:val="21"/>
          <w:u w:val="single"/>
        </w:rPr>
        <w:t xml:space="preserve">Session 3: </w:t>
      </w:r>
      <w:r w:rsidR="00512694" w:rsidRPr="00810AC2">
        <w:rPr>
          <w:rFonts w:asciiTheme="minorHAnsi" w:hAnsiTheme="minorHAnsi"/>
          <w:b/>
          <w:sz w:val="21"/>
          <w:szCs w:val="21"/>
          <w:u w:val="single"/>
        </w:rPr>
        <w:t>Activity Scoping: Building Energy Codes</w:t>
      </w:r>
    </w:p>
    <w:p w14:paraId="5A211549" w14:textId="1995991C" w:rsidR="003003D4" w:rsidRPr="00810AC2" w:rsidRDefault="00F20CB2" w:rsidP="005037D0">
      <w:pPr>
        <w:spacing w:after="120" w:line="240" w:lineRule="auto"/>
        <w:rPr>
          <w:rFonts w:asciiTheme="minorHAnsi" w:hAnsiTheme="minorHAnsi"/>
          <w:sz w:val="21"/>
          <w:szCs w:val="21"/>
        </w:rPr>
      </w:pPr>
      <w:r w:rsidRPr="00810AC2">
        <w:rPr>
          <w:rFonts w:asciiTheme="minorHAnsi" w:hAnsiTheme="minorHAnsi"/>
          <w:sz w:val="21"/>
          <w:szCs w:val="21"/>
        </w:rPr>
        <w:t xml:space="preserve">The third session of the day focused on one of the two key areas of activity identified as a priority activity by Secretary Muller: implementing a local building energy code. To begin the session, Architect </w:t>
      </w:r>
      <w:r w:rsidR="004F7E60" w:rsidRPr="00810AC2">
        <w:rPr>
          <w:rFonts w:asciiTheme="minorHAnsi" w:hAnsiTheme="minorHAnsi"/>
          <w:b/>
          <w:i/>
          <w:sz w:val="21"/>
          <w:szCs w:val="21"/>
        </w:rPr>
        <w:t>Evangelina Hirata</w:t>
      </w:r>
      <w:r w:rsidR="00062C47" w:rsidRPr="00810AC2">
        <w:rPr>
          <w:rFonts w:asciiTheme="minorHAnsi" w:hAnsiTheme="minorHAnsi"/>
          <w:b/>
          <w:i/>
          <w:sz w:val="21"/>
          <w:szCs w:val="21"/>
        </w:rPr>
        <w:t>, CASEDI/ONNCCE</w:t>
      </w:r>
      <w:r w:rsidR="00062C47" w:rsidRPr="00810AC2">
        <w:rPr>
          <w:rFonts w:asciiTheme="minorHAnsi" w:hAnsiTheme="minorHAnsi"/>
          <w:sz w:val="21"/>
          <w:szCs w:val="21"/>
        </w:rPr>
        <w:t xml:space="preserve">, </w:t>
      </w:r>
      <w:r w:rsidR="00792BAF" w:rsidRPr="00810AC2">
        <w:rPr>
          <w:rFonts w:asciiTheme="minorHAnsi" w:hAnsiTheme="minorHAnsi"/>
          <w:sz w:val="21"/>
          <w:szCs w:val="21"/>
        </w:rPr>
        <w:t>presented</w:t>
      </w:r>
      <w:r w:rsidR="001A016D" w:rsidRPr="00810AC2">
        <w:rPr>
          <w:rFonts w:asciiTheme="minorHAnsi" w:hAnsiTheme="minorHAnsi"/>
          <w:sz w:val="21"/>
          <w:szCs w:val="21"/>
        </w:rPr>
        <w:t xml:space="preserve"> a comprehensive overview of the situ</w:t>
      </w:r>
      <w:r w:rsidR="005F0355" w:rsidRPr="00810AC2">
        <w:rPr>
          <w:rFonts w:asciiTheme="minorHAnsi" w:hAnsiTheme="minorHAnsi"/>
          <w:sz w:val="21"/>
          <w:szCs w:val="21"/>
        </w:rPr>
        <w:t xml:space="preserve">ation </w:t>
      </w:r>
      <w:r w:rsidR="00F415E4" w:rsidRPr="00810AC2">
        <w:rPr>
          <w:rFonts w:asciiTheme="minorHAnsi" w:hAnsiTheme="minorHAnsi"/>
          <w:sz w:val="21"/>
          <w:szCs w:val="21"/>
        </w:rPr>
        <w:t>of</w:t>
      </w:r>
      <w:r w:rsidR="005F0355" w:rsidRPr="00810AC2">
        <w:rPr>
          <w:rFonts w:asciiTheme="minorHAnsi" w:hAnsiTheme="minorHAnsi"/>
          <w:sz w:val="21"/>
          <w:szCs w:val="21"/>
        </w:rPr>
        <w:t xml:space="preserve"> building codes</w:t>
      </w:r>
      <w:r w:rsidR="001A016D" w:rsidRPr="00810AC2">
        <w:rPr>
          <w:rFonts w:asciiTheme="minorHAnsi" w:hAnsiTheme="minorHAnsi"/>
          <w:sz w:val="21"/>
          <w:szCs w:val="21"/>
        </w:rPr>
        <w:t xml:space="preserve"> development in Mexico. She advocated for</w:t>
      </w:r>
      <w:r w:rsidR="002B7B44" w:rsidRPr="00810AC2">
        <w:rPr>
          <w:rFonts w:asciiTheme="minorHAnsi" w:hAnsiTheme="minorHAnsi"/>
          <w:sz w:val="21"/>
          <w:szCs w:val="21"/>
        </w:rPr>
        <w:t xml:space="preserve"> the</w:t>
      </w:r>
      <w:r w:rsidR="001A016D" w:rsidRPr="00810AC2">
        <w:rPr>
          <w:rFonts w:asciiTheme="minorHAnsi" w:hAnsiTheme="minorHAnsi"/>
          <w:sz w:val="21"/>
          <w:szCs w:val="21"/>
        </w:rPr>
        <w:t xml:space="preserve"> necessity </w:t>
      </w:r>
      <w:r w:rsidR="008B063F" w:rsidRPr="00810AC2">
        <w:rPr>
          <w:rFonts w:asciiTheme="minorHAnsi" w:hAnsiTheme="minorHAnsi"/>
          <w:sz w:val="21"/>
          <w:szCs w:val="21"/>
        </w:rPr>
        <w:t xml:space="preserve">of promoting </w:t>
      </w:r>
      <w:r w:rsidR="004F7E60" w:rsidRPr="00810AC2">
        <w:rPr>
          <w:rFonts w:asciiTheme="minorHAnsi" w:hAnsiTheme="minorHAnsi"/>
          <w:sz w:val="21"/>
          <w:szCs w:val="21"/>
        </w:rPr>
        <w:t xml:space="preserve">norms and codes to </w:t>
      </w:r>
      <w:r w:rsidR="001A016D" w:rsidRPr="00810AC2">
        <w:rPr>
          <w:rFonts w:asciiTheme="minorHAnsi" w:hAnsiTheme="minorHAnsi"/>
          <w:sz w:val="21"/>
          <w:szCs w:val="21"/>
        </w:rPr>
        <w:t>ensure</w:t>
      </w:r>
      <w:r w:rsidR="004F7E60" w:rsidRPr="00810AC2">
        <w:rPr>
          <w:rFonts w:asciiTheme="minorHAnsi" w:hAnsiTheme="minorHAnsi"/>
          <w:sz w:val="21"/>
          <w:szCs w:val="21"/>
        </w:rPr>
        <w:t xml:space="preserve"> safety and health of buildings, while reduci</w:t>
      </w:r>
      <w:r w:rsidR="001A016D" w:rsidRPr="00810AC2">
        <w:rPr>
          <w:rFonts w:asciiTheme="minorHAnsi" w:hAnsiTheme="minorHAnsi"/>
          <w:sz w:val="21"/>
          <w:szCs w:val="21"/>
        </w:rPr>
        <w:t xml:space="preserve">ng impact on </w:t>
      </w:r>
      <w:r w:rsidR="008B063F" w:rsidRPr="00810AC2">
        <w:rPr>
          <w:rFonts w:asciiTheme="minorHAnsi" w:hAnsiTheme="minorHAnsi"/>
          <w:sz w:val="21"/>
          <w:szCs w:val="21"/>
        </w:rPr>
        <w:t xml:space="preserve">the </w:t>
      </w:r>
      <w:r w:rsidR="001A016D" w:rsidRPr="00810AC2">
        <w:rPr>
          <w:rFonts w:asciiTheme="minorHAnsi" w:hAnsiTheme="minorHAnsi"/>
          <w:sz w:val="21"/>
          <w:szCs w:val="21"/>
        </w:rPr>
        <w:t>e</w:t>
      </w:r>
      <w:r w:rsidR="004F7E60" w:rsidRPr="00810AC2">
        <w:rPr>
          <w:rFonts w:asciiTheme="minorHAnsi" w:hAnsiTheme="minorHAnsi"/>
          <w:sz w:val="21"/>
          <w:szCs w:val="21"/>
        </w:rPr>
        <w:t>nvironment. CASE</w:t>
      </w:r>
      <w:r w:rsidR="001A016D" w:rsidRPr="00810AC2">
        <w:rPr>
          <w:rFonts w:asciiTheme="minorHAnsi" w:hAnsiTheme="minorHAnsi"/>
          <w:sz w:val="21"/>
          <w:szCs w:val="21"/>
        </w:rPr>
        <w:t xml:space="preserve">DI was founded four years ago and has conducted a study of the codes in different countries, </w:t>
      </w:r>
      <w:r w:rsidR="00A9540F" w:rsidRPr="00810AC2">
        <w:rPr>
          <w:rFonts w:asciiTheme="minorHAnsi" w:hAnsiTheme="minorHAnsi"/>
          <w:sz w:val="21"/>
          <w:szCs w:val="21"/>
        </w:rPr>
        <w:t>including</w:t>
      </w:r>
      <w:r w:rsidR="004F7E60" w:rsidRPr="00810AC2">
        <w:rPr>
          <w:rFonts w:asciiTheme="minorHAnsi" w:hAnsiTheme="minorHAnsi"/>
          <w:sz w:val="21"/>
          <w:szCs w:val="21"/>
        </w:rPr>
        <w:t xml:space="preserve"> Canada, U</w:t>
      </w:r>
      <w:r w:rsidRPr="00810AC2">
        <w:rPr>
          <w:rFonts w:asciiTheme="minorHAnsi" w:hAnsiTheme="minorHAnsi"/>
          <w:sz w:val="21"/>
          <w:szCs w:val="21"/>
        </w:rPr>
        <w:t>.</w:t>
      </w:r>
      <w:r w:rsidR="004F7E60" w:rsidRPr="00810AC2">
        <w:rPr>
          <w:rFonts w:asciiTheme="minorHAnsi" w:hAnsiTheme="minorHAnsi"/>
          <w:sz w:val="21"/>
          <w:szCs w:val="21"/>
        </w:rPr>
        <w:t>S</w:t>
      </w:r>
      <w:r w:rsidRPr="00810AC2">
        <w:rPr>
          <w:rFonts w:asciiTheme="minorHAnsi" w:hAnsiTheme="minorHAnsi"/>
          <w:sz w:val="21"/>
          <w:szCs w:val="21"/>
        </w:rPr>
        <w:t>.</w:t>
      </w:r>
      <w:r w:rsidR="004F7E60" w:rsidRPr="00810AC2">
        <w:rPr>
          <w:rFonts w:asciiTheme="minorHAnsi" w:hAnsiTheme="minorHAnsi"/>
          <w:sz w:val="21"/>
          <w:szCs w:val="21"/>
        </w:rPr>
        <w:t>,</w:t>
      </w:r>
      <w:r w:rsidR="001A016D" w:rsidRPr="00810AC2">
        <w:rPr>
          <w:rFonts w:asciiTheme="minorHAnsi" w:hAnsiTheme="minorHAnsi"/>
          <w:sz w:val="21"/>
          <w:szCs w:val="21"/>
        </w:rPr>
        <w:t xml:space="preserve"> </w:t>
      </w:r>
      <w:r w:rsidR="00A9540F" w:rsidRPr="00810AC2">
        <w:rPr>
          <w:rFonts w:asciiTheme="minorHAnsi" w:hAnsiTheme="minorHAnsi"/>
          <w:sz w:val="21"/>
          <w:szCs w:val="21"/>
        </w:rPr>
        <w:t xml:space="preserve">and </w:t>
      </w:r>
      <w:r w:rsidR="001A016D" w:rsidRPr="00810AC2">
        <w:rPr>
          <w:rFonts w:asciiTheme="minorHAnsi" w:hAnsiTheme="minorHAnsi"/>
          <w:sz w:val="21"/>
          <w:szCs w:val="21"/>
        </w:rPr>
        <w:t>Great</w:t>
      </w:r>
      <w:r w:rsidR="004F7E60" w:rsidRPr="00810AC2">
        <w:rPr>
          <w:rFonts w:asciiTheme="minorHAnsi" w:hAnsiTheme="minorHAnsi"/>
          <w:sz w:val="21"/>
          <w:szCs w:val="21"/>
        </w:rPr>
        <w:t xml:space="preserve"> Britain. </w:t>
      </w:r>
      <w:r w:rsidR="00AE2FDA" w:rsidRPr="00810AC2">
        <w:rPr>
          <w:rFonts w:asciiTheme="minorHAnsi" w:hAnsiTheme="minorHAnsi"/>
          <w:sz w:val="21"/>
          <w:szCs w:val="21"/>
        </w:rPr>
        <w:t xml:space="preserve">A </w:t>
      </w:r>
      <w:r w:rsidR="001A016D" w:rsidRPr="00810AC2">
        <w:rPr>
          <w:rFonts w:asciiTheme="minorHAnsi" w:hAnsiTheme="minorHAnsi"/>
          <w:sz w:val="21"/>
          <w:szCs w:val="21"/>
        </w:rPr>
        <w:t>model</w:t>
      </w:r>
      <w:r w:rsidR="00A9540F" w:rsidRPr="00810AC2">
        <w:rPr>
          <w:rFonts w:asciiTheme="minorHAnsi" w:hAnsiTheme="minorHAnsi"/>
          <w:sz w:val="21"/>
          <w:szCs w:val="21"/>
        </w:rPr>
        <w:t xml:space="preserve"> code</w:t>
      </w:r>
      <w:r w:rsidR="00AE2FDA" w:rsidRPr="00810AC2">
        <w:rPr>
          <w:rFonts w:asciiTheme="minorHAnsi" w:hAnsiTheme="minorHAnsi"/>
          <w:sz w:val="21"/>
          <w:szCs w:val="21"/>
        </w:rPr>
        <w:t>, which largely relies on the US system, has been</w:t>
      </w:r>
      <w:r w:rsidR="001A016D" w:rsidRPr="00810AC2">
        <w:rPr>
          <w:rFonts w:asciiTheme="minorHAnsi" w:hAnsiTheme="minorHAnsi"/>
          <w:sz w:val="21"/>
          <w:szCs w:val="21"/>
        </w:rPr>
        <w:t xml:space="preserve"> developed</w:t>
      </w:r>
      <w:r w:rsidR="00A9540F" w:rsidRPr="00810AC2">
        <w:rPr>
          <w:rFonts w:asciiTheme="minorHAnsi" w:hAnsiTheme="minorHAnsi"/>
          <w:sz w:val="21"/>
          <w:szCs w:val="21"/>
        </w:rPr>
        <w:t xml:space="preserve"> for Mexico</w:t>
      </w:r>
      <w:r w:rsidR="001A016D" w:rsidRPr="00810AC2">
        <w:rPr>
          <w:rFonts w:asciiTheme="minorHAnsi" w:hAnsiTheme="minorHAnsi"/>
          <w:sz w:val="21"/>
          <w:szCs w:val="21"/>
        </w:rPr>
        <w:t>. It is</w:t>
      </w:r>
      <w:r w:rsidR="004F7E60" w:rsidRPr="00810AC2">
        <w:rPr>
          <w:rFonts w:asciiTheme="minorHAnsi" w:hAnsiTheme="minorHAnsi"/>
          <w:sz w:val="21"/>
          <w:szCs w:val="21"/>
        </w:rPr>
        <w:t xml:space="preserve"> a voluntary model that </w:t>
      </w:r>
      <w:r w:rsidRPr="00810AC2">
        <w:rPr>
          <w:rFonts w:asciiTheme="minorHAnsi" w:hAnsiTheme="minorHAnsi"/>
          <w:sz w:val="21"/>
          <w:szCs w:val="21"/>
        </w:rPr>
        <w:t>c</w:t>
      </w:r>
      <w:r w:rsidR="004F7E60" w:rsidRPr="00810AC2">
        <w:rPr>
          <w:rFonts w:asciiTheme="minorHAnsi" w:hAnsiTheme="minorHAnsi"/>
          <w:sz w:val="21"/>
          <w:szCs w:val="21"/>
        </w:rPr>
        <w:t>reate</w:t>
      </w:r>
      <w:r w:rsidR="00A9540F" w:rsidRPr="00810AC2">
        <w:rPr>
          <w:rFonts w:asciiTheme="minorHAnsi" w:hAnsiTheme="minorHAnsi"/>
          <w:sz w:val="21"/>
          <w:szCs w:val="21"/>
        </w:rPr>
        <w:t>s</w:t>
      </w:r>
      <w:r w:rsidR="004F7E60" w:rsidRPr="00810AC2">
        <w:rPr>
          <w:rFonts w:asciiTheme="minorHAnsi" w:hAnsiTheme="minorHAnsi"/>
          <w:sz w:val="21"/>
          <w:szCs w:val="21"/>
        </w:rPr>
        <w:t xml:space="preserve"> a baseline for efficiency.</w:t>
      </w:r>
      <w:r w:rsidRPr="00810AC2">
        <w:rPr>
          <w:rFonts w:asciiTheme="minorHAnsi" w:hAnsiTheme="minorHAnsi"/>
          <w:sz w:val="21"/>
          <w:szCs w:val="21"/>
        </w:rPr>
        <w:t xml:space="preserve"> The code has been developed since 2004 by</w:t>
      </w:r>
      <w:r w:rsidR="00CC0E2A" w:rsidRPr="00810AC2">
        <w:rPr>
          <w:rFonts w:asciiTheme="minorHAnsi" w:hAnsiTheme="minorHAnsi"/>
          <w:sz w:val="21"/>
          <w:szCs w:val="21"/>
        </w:rPr>
        <w:t xml:space="preserve"> CONUEE. </w:t>
      </w:r>
      <w:r w:rsidR="004F7E60" w:rsidRPr="00810AC2">
        <w:rPr>
          <w:rFonts w:asciiTheme="minorHAnsi" w:hAnsiTheme="minorHAnsi"/>
          <w:sz w:val="21"/>
          <w:szCs w:val="21"/>
        </w:rPr>
        <w:t xml:space="preserve"> </w:t>
      </w:r>
      <w:r w:rsidR="00EC0B00" w:rsidRPr="00810AC2">
        <w:rPr>
          <w:rFonts w:asciiTheme="minorHAnsi" w:hAnsiTheme="minorHAnsi"/>
          <w:sz w:val="21"/>
          <w:szCs w:val="21"/>
        </w:rPr>
        <w:t xml:space="preserve">There are two different types of norms: NMX are voluntary, NOM are mandatory. </w:t>
      </w:r>
      <w:r w:rsidR="003003D4" w:rsidRPr="00810AC2">
        <w:rPr>
          <w:rFonts w:asciiTheme="minorHAnsi" w:hAnsiTheme="minorHAnsi"/>
          <w:sz w:val="21"/>
          <w:szCs w:val="21"/>
        </w:rPr>
        <w:t>The federal government adopted the code and each</w:t>
      </w:r>
      <w:r w:rsidR="004F7E60" w:rsidRPr="00810AC2">
        <w:rPr>
          <w:rFonts w:asciiTheme="minorHAnsi" w:hAnsiTheme="minorHAnsi"/>
          <w:sz w:val="21"/>
          <w:szCs w:val="21"/>
        </w:rPr>
        <w:t xml:space="preserve"> jurisdiction </w:t>
      </w:r>
      <w:r w:rsidR="003003D4" w:rsidRPr="00810AC2">
        <w:rPr>
          <w:rFonts w:asciiTheme="minorHAnsi" w:hAnsiTheme="minorHAnsi"/>
          <w:sz w:val="21"/>
          <w:szCs w:val="21"/>
        </w:rPr>
        <w:t xml:space="preserve">can </w:t>
      </w:r>
      <w:r w:rsidR="004F7E60" w:rsidRPr="00810AC2">
        <w:rPr>
          <w:rFonts w:asciiTheme="minorHAnsi" w:hAnsiTheme="minorHAnsi"/>
          <w:sz w:val="21"/>
          <w:szCs w:val="21"/>
        </w:rPr>
        <w:t>decide</w:t>
      </w:r>
      <w:r w:rsidR="003003D4" w:rsidRPr="00810AC2">
        <w:rPr>
          <w:rFonts w:asciiTheme="minorHAnsi" w:hAnsiTheme="minorHAnsi"/>
          <w:sz w:val="21"/>
          <w:szCs w:val="21"/>
        </w:rPr>
        <w:t xml:space="preserve"> whether to implement this model on a mandatory or voluntary basis</w:t>
      </w:r>
      <w:r w:rsidR="004F7E60" w:rsidRPr="00810AC2">
        <w:rPr>
          <w:rFonts w:asciiTheme="minorHAnsi" w:hAnsiTheme="minorHAnsi"/>
          <w:sz w:val="21"/>
          <w:szCs w:val="21"/>
        </w:rPr>
        <w:t xml:space="preserve">.  </w:t>
      </w:r>
      <w:r w:rsidR="00E07B5A" w:rsidRPr="00810AC2">
        <w:rPr>
          <w:rFonts w:asciiTheme="minorHAnsi" w:hAnsiTheme="minorHAnsi"/>
          <w:sz w:val="21"/>
          <w:szCs w:val="21"/>
        </w:rPr>
        <w:t>It is important to have an analysis of what will happen with the energy code.</w:t>
      </w:r>
    </w:p>
    <w:p w14:paraId="6D9426CA" w14:textId="2470E6CB" w:rsidR="00856375" w:rsidRPr="00810AC2" w:rsidRDefault="00EC0B00" w:rsidP="005037D0">
      <w:pPr>
        <w:spacing w:after="120" w:line="240" w:lineRule="auto"/>
        <w:rPr>
          <w:rFonts w:asciiTheme="minorHAnsi" w:hAnsiTheme="minorHAnsi"/>
          <w:sz w:val="21"/>
          <w:szCs w:val="21"/>
        </w:rPr>
      </w:pPr>
      <w:r w:rsidRPr="00810AC2">
        <w:rPr>
          <w:rFonts w:asciiTheme="minorHAnsi" w:hAnsiTheme="minorHAnsi"/>
          <w:sz w:val="21"/>
          <w:szCs w:val="21"/>
        </w:rPr>
        <w:t>She highlighted</w:t>
      </w:r>
      <w:r w:rsidR="00856375" w:rsidRPr="00810AC2">
        <w:rPr>
          <w:rFonts w:asciiTheme="minorHAnsi" w:hAnsiTheme="minorHAnsi"/>
          <w:sz w:val="21"/>
          <w:szCs w:val="21"/>
        </w:rPr>
        <w:t xml:space="preserve"> </w:t>
      </w:r>
      <w:r w:rsidRPr="00810AC2">
        <w:rPr>
          <w:rFonts w:asciiTheme="minorHAnsi" w:hAnsiTheme="minorHAnsi"/>
          <w:sz w:val="21"/>
          <w:szCs w:val="21"/>
        </w:rPr>
        <w:t>some</w:t>
      </w:r>
      <w:r w:rsidR="00856375" w:rsidRPr="00810AC2">
        <w:rPr>
          <w:rFonts w:asciiTheme="minorHAnsi" w:hAnsiTheme="minorHAnsi"/>
          <w:sz w:val="21"/>
          <w:szCs w:val="21"/>
        </w:rPr>
        <w:t xml:space="preserve"> </w:t>
      </w:r>
      <w:r w:rsidRPr="00810AC2">
        <w:rPr>
          <w:rFonts w:asciiTheme="minorHAnsi" w:hAnsiTheme="minorHAnsi"/>
          <w:sz w:val="21"/>
          <w:szCs w:val="21"/>
        </w:rPr>
        <w:t>successes</w:t>
      </w:r>
      <w:r w:rsidR="00856375" w:rsidRPr="00810AC2">
        <w:rPr>
          <w:rFonts w:asciiTheme="minorHAnsi" w:hAnsiTheme="minorHAnsi"/>
          <w:sz w:val="21"/>
          <w:szCs w:val="21"/>
        </w:rPr>
        <w:t xml:space="preserve"> </w:t>
      </w:r>
      <w:r w:rsidR="00E07B5A" w:rsidRPr="00810AC2">
        <w:rPr>
          <w:rFonts w:asciiTheme="minorHAnsi" w:hAnsiTheme="minorHAnsi"/>
          <w:sz w:val="21"/>
          <w:szCs w:val="21"/>
        </w:rPr>
        <w:t>on developing and implementing codes</w:t>
      </w:r>
      <w:r w:rsidR="00856375" w:rsidRPr="00810AC2">
        <w:rPr>
          <w:rFonts w:asciiTheme="minorHAnsi" w:hAnsiTheme="minorHAnsi"/>
          <w:sz w:val="21"/>
          <w:szCs w:val="21"/>
        </w:rPr>
        <w:t>:</w:t>
      </w:r>
    </w:p>
    <w:p w14:paraId="3F2D7C99" w14:textId="4CD7BB90" w:rsidR="00EC0B00" w:rsidRPr="00810AC2" w:rsidRDefault="0075512F" w:rsidP="00EC0B00">
      <w:pPr>
        <w:pStyle w:val="ListParagraph"/>
        <w:numPr>
          <w:ilvl w:val="0"/>
          <w:numId w:val="15"/>
        </w:numPr>
        <w:spacing w:after="120" w:line="240" w:lineRule="auto"/>
        <w:rPr>
          <w:rFonts w:asciiTheme="minorHAnsi" w:hAnsiTheme="minorHAnsi"/>
          <w:sz w:val="21"/>
          <w:szCs w:val="21"/>
        </w:rPr>
      </w:pPr>
      <w:r>
        <w:rPr>
          <w:rFonts w:asciiTheme="minorHAnsi" w:hAnsiTheme="minorHAnsi"/>
          <w:sz w:val="21"/>
          <w:szCs w:val="21"/>
        </w:rPr>
        <w:t>There are now efforts to</w:t>
      </w:r>
      <w:r w:rsidR="00856375" w:rsidRPr="00810AC2">
        <w:rPr>
          <w:rFonts w:asciiTheme="minorHAnsi" w:hAnsiTheme="minorHAnsi"/>
          <w:sz w:val="21"/>
          <w:szCs w:val="21"/>
        </w:rPr>
        <w:t xml:space="preserve"> train</w:t>
      </w:r>
      <w:r w:rsidR="00810AC2">
        <w:rPr>
          <w:rFonts w:asciiTheme="minorHAnsi" w:hAnsiTheme="minorHAnsi"/>
          <w:sz w:val="21"/>
          <w:szCs w:val="21"/>
        </w:rPr>
        <w:t xml:space="preserve"> people outside the regulatory</w:t>
      </w:r>
      <w:r w:rsidR="00856375" w:rsidRPr="00810AC2">
        <w:rPr>
          <w:rFonts w:asciiTheme="minorHAnsi" w:hAnsiTheme="minorHAnsi"/>
          <w:sz w:val="21"/>
          <w:szCs w:val="21"/>
        </w:rPr>
        <w:t xml:space="preserve"> system.  But nationally, the practice has been to not pay attention to the regulations. For 2015, there is hope to have a formal </w:t>
      </w:r>
      <w:r w:rsidR="00810AC2">
        <w:rPr>
          <w:rFonts w:asciiTheme="minorHAnsi" w:hAnsiTheme="minorHAnsi"/>
          <w:sz w:val="21"/>
          <w:szCs w:val="21"/>
        </w:rPr>
        <w:t>document to help integrate and achieve consensus</w:t>
      </w:r>
      <w:r w:rsidR="00856375" w:rsidRPr="00810AC2">
        <w:rPr>
          <w:rFonts w:asciiTheme="minorHAnsi" w:hAnsiTheme="minorHAnsi"/>
          <w:sz w:val="21"/>
          <w:szCs w:val="21"/>
        </w:rPr>
        <w:t>.  Next</w:t>
      </w:r>
      <w:r w:rsidR="00F20CB2" w:rsidRPr="00810AC2">
        <w:rPr>
          <w:rFonts w:asciiTheme="minorHAnsi" w:hAnsiTheme="minorHAnsi"/>
          <w:sz w:val="21"/>
          <w:szCs w:val="21"/>
        </w:rPr>
        <w:t>,</w:t>
      </w:r>
      <w:r w:rsidR="00856375" w:rsidRPr="00810AC2">
        <w:rPr>
          <w:rFonts w:asciiTheme="minorHAnsi" w:hAnsiTheme="minorHAnsi"/>
          <w:sz w:val="21"/>
          <w:szCs w:val="21"/>
        </w:rPr>
        <w:t xml:space="preserve"> there will be an effort to start an adoption project with the national government.  </w:t>
      </w:r>
    </w:p>
    <w:p w14:paraId="062A99AD" w14:textId="77777777" w:rsidR="00EC0B00" w:rsidRPr="00810AC2" w:rsidRDefault="00EC0B00" w:rsidP="00EC0B00">
      <w:pPr>
        <w:pStyle w:val="ListParagraph"/>
        <w:numPr>
          <w:ilvl w:val="0"/>
          <w:numId w:val="15"/>
        </w:numPr>
        <w:spacing w:after="120" w:line="240" w:lineRule="auto"/>
        <w:rPr>
          <w:rFonts w:asciiTheme="minorHAnsi" w:hAnsiTheme="minorHAnsi"/>
          <w:sz w:val="21"/>
          <w:szCs w:val="21"/>
        </w:rPr>
      </w:pPr>
      <w:r w:rsidRPr="00810AC2">
        <w:rPr>
          <w:rFonts w:asciiTheme="minorHAnsi" w:hAnsiTheme="minorHAnsi"/>
          <w:sz w:val="21"/>
          <w:szCs w:val="21"/>
        </w:rPr>
        <w:t>A h</w:t>
      </w:r>
      <w:r w:rsidR="00084602" w:rsidRPr="00810AC2">
        <w:rPr>
          <w:rFonts w:asciiTheme="minorHAnsi" w:hAnsiTheme="minorHAnsi"/>
          <w:sz w:val="21"/>
          <w:szCs w:val="21"/>
        </w:rPr>
        <w:t xml:space="preserve">ousing building code was developed by CONAVI in 2007 and 2009 for the federal level.  Chapter 27 </w:t>
      </w:r>
      <w:r w:rsidR="008B7813" w:rsidRPr="00810AC2">
        <w:rPr>
          <w:rFonts w:asciiTheme="minorHAnsi" w:hAnsiTheme="minorHAnsi"/>
          <w:sz w:val="21"/>
          <w:szCs w:val="21"/>
        </w:rPr>
        <w:t>is devoted to</w:t>
      </w:r>
      <w:r w:rsidR="00084602" w:rsidRPr="00810AC2">
        <w:rPr>
          <w:rFonts w:asciiTheme="minorHAnsi" w:hAnsiTheme="minorHAnsi"/>
          <w:sz w:val="21"/>
          <w:szCs w:val="21"/>
        </w:rPr>
        <w:t xml:space="preserve"> energy </w:t>
      </w:r>
      <w:r w:rsidR="008B7813" w:rsidRPr="00810AC2">
        <w:rPr>
          <w:rFonts w:asciiTheme="minorHAnsi" w:hAnsiTheme="minorHAnsi"/>
          <w:sz w:val="21"/>
          <w:szCs w:val="21"/>
        </w:rPr>
        <w:t xml:space="preserve">issues.  </w:t>
      </w:r>
    </w:p>
    <w:p w14:paraId="434AD632" w14:textId="22ED35C1" w:rsidR="00EC0B00" w:rsidRPr="00810AC2" w:rsidRDefault="00EC0B00" w:rsidP="00EC0B00">
      <w:pPr>
        <w:pStyle w:val="ListParagraph"/>
        <w:numPr>
          <w:ilvl w:val="0"/>
          <w:numId w:val="15"/>
        </w:numPr>
        <w:spacing w:after="120" w:line="240" w:lineRule="auto"/>
        <w:rPr>
          <w:rFonts w:asciiTheme="minorHAnsi" w:hAnsiTheme="minorHAnsi"/>
          <w:sz w:val="21"/>
          <w:szCs w:val="21"/>
        </w:rPr>
      </w:pPr>
      <w:r w:rsidRPr="00810AC2">
        <w:rPr>
          <w:rFonts w:asciiTheme="minorHAnsi" w:hAnsiTheme="minorHAnsi"/>
          <w:sz w:val="21"/>
          <w:szCs w:val="21"/>
        </w:rPr>
        <w:t xml:space="preserve">A </w:t>
      </w:r>
      <w:r w:rsidR="00F20CB2" w:rsidRPr="00810AC2">
        <w:rPr>
          <w:rFonts w:asciiTheme="minorHAnsi" w:hAnsiTheme="minorHAnsi"/>
          <w:sz w:val="21"/>
          <w:szCs w:val="21"/>
        </w:rPr>
        <w:t xml:space="preserve">housing energy </w:t>
      </w:r>
      <w:r w:rsidRPr="00810AC2">
        <w:rPr>
          <w:rFonts w:asciiTheme="minorHAnsi" w:hAnsiTheme="minorHAnsi"/>
          <w:sz w:val="21"/>
          <w:szCs w:val="21"/>
        </w:rPr>
        <w:t>baseline was developed through the NAMA projects</w:t>
      </w:r>
    </w:p>
    <w:p w14:paraId="74615EFF" w14:textId="251541B9" w:rsidR="00EC0B00" w:rsidRPr="00810AC2" w:rsidRDefault="00856375" w:rsidP="00EC0B00">
      <w:pPr>
        <w:pStyle w:val="ListParagraph"/>
        <w:numPr>
          <w:ilvl w:val="0"/>
          <w:numId w:val="15"/>
        </w:numPr>
        <w:spacing w:after="120" w:line="240" w:lineRule="auto"/>
        <w:rPr>
          <w:rFonts w:asciiTheme="minorHAnsi" w:hAnsiTheme="minorHAnsi"/>
          <w:sz w:val="21"/>
          <w:szCs w:val="21"/>
        </w:rPr>
      </w:pPr>
      <w:r w:rsidRPr="00810AC2">
        <w:rPr>
          <w:rFonts w:asciiTheme="minorHAnsi" w:hAnsiTheme="minorHAnsi"/>
          <w:sz w:val="21"/>
          <w:szCs w:val="21"/>
        </w:rPr>
        <w:t>There is</w:t>
      </w:r>
      <w:r w:rsidR="00EC0B00" w:rsidRPr="00810AC2">
        <w:rPr>
          <w:rFonts w:asciiTheme="minorHAnsi" w:hAnsiTheme="minorHAnsi"/>
          <w:sz w:val="21"/>
          <w:szCs w:val="21"/>
        </w:rPr>
        <w:t xml:space="preserve"> an</w:t>
      </w:r>
      <w:r w:rsidRPr="00810AC2">
        <w:rPr>
          <w:rFonts w:asciiTheme="minorHAnsi" w:hAnsiTheme="minorHAnsi"/>
          <w:sz w:val="21"/>
          <w:szCs w:val="21"/>
        </w:rPr>
        <w:t xml:space="preserve"> effort to normalize climate zones in Mexico. </w:t>
      </w:r>
    </w:p>
    <w:p w14:paraId="219633BE" w14:textId="568659FE" w:rsidR="00856375" w:rsidRPr="00810AC2" w:rsidRDefault="00856375" w:rsidP="00EC0B00">
      <w:pPr>
        <w:pStyle w:val="ListParagraph"/>
        <w:numPr>
          <w:ilvl w:val="0"/>
          <w:numId w:val="15"/>
        </w:numPr>
        <w:spacing w:after="120" w:line="240" w:lineRule="auto"/>
        <w:rPr>
          <w:rFonts w:asciiTheme="minorHAnsi" w:hAnsiTheme="minorHAnsi"/>
          <w:sz w:val="21"/>
          <w:szCs w:val="21"/>
        </w:rPr>
      </w:pPr>
      <w:r w:rsidRPr="00810AC2">
        <w:rPr>
          <w:rFonts w:asciiTheme="minorHAnsi" w:hAnsiTheme="minorHAnsi"/>
          <w:sz w:val="21"/>
          <w:szCs w:val="21"/>
        </w:rPr>
        <w:t>National Energy strategy</w:t>
      </w:r>
      <w:r w:rsidR="00EC0B00" w:rsidRPr="00810AC2">
        <w:rPr>
          <w:rFonts w:asciiTheme="minorHAnsi" w:hAnsiTheme="minorHAnsi"/>
          <w:sz w:val="21"/>
          <w:szCs w:val="21"/>
        </w:rPr>
        <w:t xml:space="preserve"> for 2013-2017 is being updated </w:t>
      </w:r>
      <w:r w:rsidRPr="00810AC2">
        <w:rPr>
          <w:rFonts w:asciiTheme="minorHAnsi" w:hAnsiTheme="minorHAnsi"/>
          <w:sz w:val="21"/>
          <w:szCs w:val="21"/>
        </w:rPr>
        <w:t>to include efficiency.</w:t>
      </w:r>
    </w:p>
    <w:p w14:paraId="15627B37" w14:textId="1751337C" w:rsidR="00E07B5A" w:rsidRPr="00810AC2" w:rsidRDefault="00E07B5A" w:rsidP="00E07B5A">
      <w:pPr>
        <w:spacing w:after="120" w:line="240" w:lineRule="auto"/>
        <w:rPr>
          <w:rFonts w:asciiTheme="minorHAnsi" w:hAnsiTheme="minorHAnsi"/>
          <w:sz w:val="21"/>
          <w:szCs w:val="21"/>
        </w:rPr>
      </w:pPr>
      <w:r w:rsidRPr="00810AC2">
        <w:rPr>
          <w:rFonts w:asciiTheme="minorHAnsi" w:hAnsiTheme="minorHAnsi"/>
          <w:sz w:val="21"/>
          <w:szCs w:val="21"/>
        </w:rPr>
        <w:t xml:space="preserve">She identified the need for </w:t>
      </w:r>
      <w:r w:rsidR="00F20CB2" w:rsidRPr="00810AC2">
        <w:rPr>
          <w:rFonts w:asciiTheme="minorHAnsi" w:hAnsiTheme="minorHAnsi"/>
          <w:sz w:val="21"/>
          <w:szCs w:val="21"/>
        </w:rPr>
        <w:t xml:space="preserve">a </w:t>
      </w:r>
      <w:r w:rsidRPr="00810AC2">
        <w:rPr>
          <w:rFonts w:asciiTheme="minorHAnsi" w:hAnsiTheme="minorHAnsi"/>
          <w:sz w:val="21"/>
          <w:szCs w:val="21"/>
        </w:rPr>
        <w:t>strategy to accelerate code activity and highlighted s</w:t>
      </w:r>
      <w:r w:rsidR="0075512F">
        <w:rPr>
          <w:rFonts w:asciiTheme="minorHAnsi" w:hAnsiTheme="minorHAnsi"/>
          <w:sz w:val="21"/>
          <w:szCs w:val="21"/>
        </w:rPr>
        <w:t>everal opportunities for</w:t>
      </w:r>
      <w:r w:rsidRPr="00810AC2">
        <w:rPr>
          <w:rFonts w:asciiTheme="minorHAnsi" w:hAnsiTheme="minorHAnsi"/>
          <w:sz w:val="21"/>
          <w:szCs w:val="21"/>
        </w:rPr>
        <w:t xml:space="preserve"> progress:</w:t>
      </w:r>
    </w:p>
    <w:p w14:paraId="7F76CF7D" w14:textId="6694477A" w:rsidR="00E07B5A" w:rsidRPr="00810AC2" w:rsidRDefault="00E07B5A" w:rsidP="00E07B5A">
      <w:pPr>
        <w:pStyle w:val="ListBullet"/>
        <w:numPr>
          <w:ilvl w:val="0"/>
          <w:numId w:val="16"/>
        </w:numPr>
        <w:spacing w:after="0" w:line="240" w:lineRule="auto"/>
        <w:contextualSpacing w:val="0"/>
        <w:rPr>
          <w:rFonts w:asciiTheme="minorHAnsi" w:hAnsiTheme="minorHAnsi"/>
          <w:sz w:val="21"/>
          <w:szCs w:val="21"/>
        </w:rPr>
      </w:pPr>
      <w:r w:rsidRPr="00810AC2">
        <w:rPr>
          <w:rFonts w:asciiTheme="minorHAnsi" w:hAnsiTheme="minorHAnsi"/>
          <w:sz w:val="21"/>
          <w:szCs w:val="21"/>
        </w:rPr>
        <w:t>Normalization is a very important topic and should be a priority for energy policy. There are many energy initiatives i</w:t>
      </w:r>
      <w:r w:rsidR="00646E73" w:rsidRPr="00810AC2">
        <w:rPr>
          <w:rFonts w:asciiTheme="minorHAnsi" w:hAnsiTheme="minorHAnsi"/>
          <w:sz w:val="21"/>
          <w:szCs w:val="21"/>
        </w:rPr>
        <w:t xml:space="preserve">n Mexico, but </w:t>
      </w:r>
      <w:r w:rsidRPr="00810AC2">
        <w:rPr>
          <w:rFonts w:asciiTheme="minorHAnsi" w:hAnsiTheme="minorHAnsi"/>
          <w:sz w:val="21"/>
          <w:szCs w:val="21"/>
        </w:rPr>
        <w:t>the</w:t>
      </w:r>
      <w:r w:rsidR="00F20CB2" w:rsidRPr="00810AC2">
        <w:rPr>
          <w:rFonts w:asciiTheme="minorHAnsi" w:hAnsiTheme="minorHAnsi"/>
          <w:sz w:val="21"/>
          <w:szCs w:val="21"/>
        </w:rPr>
        <w:t xml:space="preserve"> energy</w:t>
      </w:r>
      <w:r w:rsidRPr="00810AC2">
        <w:rPr>
          <w:rFonts w:asciiTheme="minorHAnsi" w:hAnsiTheme="minorHAnsi"/>
          <w:sz w:val="21"/>
          <w:szCs w:val="21"/>
        </w:rPr>
        <w:t xml:space="preserve"> conservation code needs to be the </w:t>
      </w:r>
      <w:r w:rsidR="00810AC2">
        <w:rPr>
          <w:rFonts w:asciiTheme="minorHAnsi" w:hAnsiTheme="minorHAnsi"/>
          <w:sz w:val="21"/>
          <w:szCs w:val="21"/>
        </w:rPr>
        <w:t>baseline.</w:t>
      </w:r>
    </w:p>
    <w:p w14:paraId="7145EA0E" w14:textId="77777777" w:rsidR="00E07B5A" w:rsidRPr="00810AC2" w:rsidRDefault="00EC0B00" w:rsidP="00E07B5A">
      <w:pPr>
        <w:pStyle w:val="ListBullet"/>
        <w:numPr>
          <w:ilvl w:val="0"/>
          <w:numId w:val="16"/>
        </w:numPr>
        <w:spacing w:after="0" w:line="240" w:lineRule="auto"/>
        <w:contextualSpacing w:val="0"/>
        <w:rPr>
          <w:rFonts w:asciiTheme="minorHAnsi" w:hAnsiTheme="minorHAnsi"/>
          <w:sz w:val="21"/>
          <w:szCs w:val="21"/>
        </w:rPr>
      </w:pPr>
      <w:r w:rsidRPr="00810AC2">
        <w:rPr>
          <w:rFonts w:asciiTheme="minorHAnsi" w:hAnsiTheme="minorHAnsi"/>
          <w:sz w:val="21"/>
          <w:szCs w:val="21"/>
        </w:rPr>
        <w:t>Legal adaptation and implementation of the federal code at the local level is needed. Both adaptation (technical) and a</w:t>
      </w:r>
      <w:r w:rsidR="00856375" w:rsidRPr="00810AC2">
        <w:rPr>
          <w:rFonts w:asciiTheme="minorHAnsi" w:hAnsiTheme="minorHAnsi"/>
          <w:sz w:val="21"/>
          <w:szCs w:val="21"/>
        </w:rPr>
        <w:t xml:space="preserve">doption (legal) </w:t>
      </w:r>
      <w:r w:rsidRPr="00810AC2">
        <w:rPr>
          <w:rFonts w:asciiTheme="minorHAnsi" w:hAnsiTheme="minorHAnsi"/>
          <w:sz w:val="21"/>
          <w:szCs w:val="21"/>
        </w:rPr>
        <w:t xml:space="preserve">are </w:t>
      </w:r>
      <w:r w:rsidR="00856375" w:rsidRPr="00810AC2">
        <w:rPr>
          <w:rFonts w:asciiTheme="minorHAnsi" w:hAnsiTheme="minorHAnsi"/>
          <w:sz w:val="21"/>
          <w:szCs w:val="21"/>
        </w:rPr>
        <w:t>need</w:t>
      </w:r>
      <w:r w:rsidRPr="00810AC2">
        <w:rPr>
          <w:rFonts w:asciiTheme="minorHAnsi" w:hAnsiTheme="minorHAnsi"/>
          <w:sz w:val="21"/>
          <w:szCs w:val="21"/>
        </w:rPr>
        <w:t>ed</w:t>
      </w:r>
      <w:r w:rsidR="00856375" w:rsidRPr="00810AC2">
        <w:rPr>
          <w:rFonts w:asciiTheme="minorHAnsi" w:hAnsiTheme="minorHAnsi"/>
          <w:sz w:val="21"/>
          <w:szCs w:val="21"/>
        </w:rPr>
        <w:t xml:space="preserve"> once </w:t>
      </w:r>
      <w:r w:rsidRPr="00810AC2">
        <w:rPr>
          <w:rFonts w:asciiTheme="minorHAnsi" w:hAnsiTheme="minorHAnsi"/>
          <w:sz w:val="21"/>
          <w:szCs w:val="21"/>
        </w:rPr>
        <w:t>a local jurisdiction decides to</w:t>
      </w:r>
      <w:r w:rsidR="00856375" w:rsidRPr="00810AC2">
        <w:rPr>
          <w:rFonts w:asciiTheme="minorHAnsi" w:hAnsiTheme="minorHAnsi"/>
          <w:sz w:val="21"/>
          <w:szCs w:val="21"/>
        </w:rPr>
        <w:t xml:space="preserve"> adopt the code.</w:t>
      </w:r>
    </w:p>
    <w:p w14:paraId="3C46E0CB" w14:textId="1AC5646C" w:rsidR="00EC0B00" w:rsidRPr="00810AC2" w:rsidRDefault="00EC0B00" w:rsidP="00E07B5A">
      <w:pPr>
        <w:pStyle w:val="ListBullet"/>
        <w:numPr>
          <w:ilvl w:val="0"/>
          <w:numId w:val="16"/>
        </w:numPr>
        <w:spacing w:after="0" w:line="240" w:lineRule="auto"/>
        <w:contextualSpacing w:val="0"/>
        <w:rPr>
          <w:rFonts w:asciiTheme="minorHAnsi" w:hAnsiTheme="minorHAnsi"/>
          <w:sz w:val="21"/>
          <w:szCs w:val="21"/>
        </w:rPr>
      </w:pPr>
      <w:r w:rsidRPr="00810AC2">
        <w:rPr>
          <w:rFonts w:asciiTheme="minorHAnsi" w:hAnsiTheme="minorHAnsi"/>
          <w:sz w:val="21"/>
          <w:szCs w:val="21"/>
        </w:rPr>
        <w:t xml:space="preserve">There is a need </w:t>
      </w:r>
      <w:r w:rsidR="0075512F">
        <w:rPr>
          <w:rFonts w:asciiTheme="minorHAnsi" w:hAnsiTheme="minorHAnsi"/>
          <w:sz w:val="21"/>
          <w:szCs w:val="21"/>
        </w:rPr>
        <w:t>to</w:t>
      </w:r>
      <w:r w:rsidRPr="00810AC2">
        <w:rPr>
          <w:rFonts w:asciiTheme="minorHAnsi" w:hAnsiTheme="minorHAnsi"/>
          <w:sz w:val="21"/>
          <w:szCs w:val="21"/>
        </w:rPr>
        <w:t xml:space="preserve"> establish a requirement for regular updates of the codes and regulations. </w:t>
      </w:r>
      <w:r w:rsidR="00856375" w:rsidRPr="00810AC2">
        <w:rPr>
          <w:rFonts w:asciiTheme="minorHAnsi" w:hAnsiTheme="minorHAnsi"/>
          <w:sz w:val="21"/>
          <w:szCs w:val="21"/>
        </w:rPr>
        <w:t>The U</w:t>
      </w:r>
      <w:r w:rsidR="00F20CB2" w:rsidRPr="00810AC2">
        <w:rPr>
          <w:rFonts w:asciiTheme="minorHAnsi" w:hAnsiTheme="minorHAnsi"/>
          <w:sz w:val="21"/>
          <w:szCs w:val="21"/>
        </w:rPr>
        <w:t>.</w:t>
      </w:r>
      <w:r w:rsidR="00856375" w:rsidRPr="00810AC2">
        <w:rPr>
          <w:rFonts w:asciiTheme="minorHAnsi" w:hAnsiTheme="minorHAnsi"/>
          <w:sz w:val="21"/>
          <w:szCs w:val="21"/>
        </w:rPr>
        <w:t>S</w:t>
      </w:r>
      <w:r w:rsidR="00F20CB2" w:rsidRPr="00810AC2">
        <w:rPr>
          <w:rFonts w:asciiTheme="minorHAnsi" w:hAnsiTheme="minorHAnsi"/>
          <w:sz w:val="21"/>
          <w:szCs w:val="21"/>
        </w:rPr>
        <w:t>.</w:t>
      </w:r>
      <w:r w:rsidR="00856375" w:rsidRPr="00810AC2">
        <w:rPr>
          <w:rFonts w:asciiTheme="minorHAnsi" w:hAnsiTheme="minorHAnsi"/>
          <w:sz w:val="21"/>
          <w:szCs w:val="21"/>
        </w:rPr>
        <w:t xml:space="preserve"> updates codes every three years, every 4 years in Japan and Europe. Some Mexican regulations are 40 years old.</w:t>
      </w:r>
    </w:p>
    <w:p w14:paraId="31AD2B45" w14:textId="77777777" w:rsidR="00E07B5A" w:rsidRPr="00810AC2" w:rsidRDefault="00E07B5A" w:rsidP="00E07B5A">
      <w:pPr>
        <w:pStyle w:val="ListBullet"/>
        <w:numPr>
          <w:ilvl w:val="0"/>
          <w:numId w:val="0"/>
        </w:numPr>
        <w:spacing w:after="0" w:line="240" w:lineRule="auto"/>
        <w:ind w:left="720"/>
        <w:contextualSpacing w:val="0"/>
        <w:rPr>
          <w:rFonts w:asciiTheme="minorHAnsi" w:hAnsiTheme="minorHAnsi"/>
          <w:sz w:val="21"/>
          <w:szCs w:val="21"/>
        </w:rPr>
      </w:pPr>
    </w:p>
    <w:p w14:paraId="35404D53" w14:textId="314DBF26" w:rsidR="00E07B5A" w:rsidRPr="00810AC2" w:rsidRDefault="00EC0B00" w:rsidP="00897613">
      <w:pPr>
        <w:pStyle w:val="ListBullet"/>
        <w:numPr>
          <w:ilvl w:val="0"/>
          <w:numId w:val="0"/>
        </w:numPr>
        <w:spacing w:line="240" w:lineRule="auto"/>
        <w:contextualSpacing w:val="0"/>
        <w:rPr>
          <w:rFonts w:asciiTheme="minorHAnsi" w:hAnsiTheme="minorHAnsi"/>
          <w:sz w:val="21"/>
          <w:szCs w:val="21"/>
        </w:rPr>
      </w:pPr>
      <w:r w:rsidRPr="00810AC2">
        <w:rPr>
          <w:rFonts w:asciiTheme="minorHAnsi" w:hAnsiTheme="minorHAnsi"/>
          <w:sz w:val="21"/>
          <w:szCs w:val="21"/>
        </w:rPr>
        <w:t>In Mexico City, construction regulatio</w:t>
      </w:r>
      <w:r w:rsidR="00646E73" w:rsidRPr="00810AC2">
        <w:rPr>
          <w:rFonts w:asciiTheme="minorHAnsi" w:hAnsiTheme="minorHAnsi"/>
          <w:sz w:val="21"/>
          <w:szCs w:val="21"/>
        </w:rPr>
        <w:t>n has been adopted which is the</w:t>
      </w:r>
      <w:r w:rsidRPr="00810AC2">
        <w:rPr>
          <w:rFonts w:asciiTheme="minorHAnsi" w:hAnsiTheme="minorHAnsi"/>
          <w:sz w:val="21"/>
          <w:szCs w:val="21"/>
        </w:rPr>
        <w:t xml:space="preserve"> most comprehensive</w:t>
      </w:r>
      <w:r w:rsidR="00646E73" w:rsidRPr="00810AC2">
        <w:rPr>
          <w:rFonts w:asciiTheme="minorHAnsi" w:hAnsiTheme="minorHAnsi"/>
          <w:sz w:val="21"/>
          <w:szCs w:val="21"/>
        </w:rPr>
        <w:t xml:space="preserve"> code</w:t>
      </w:r>
      <w:r w:rsidRPr="00810AC2">
        <w:rPr>
          <w:rFonts w:asciiTheme="minorHAnsi" w:hAnsiTheme="minorHAnsi"/>
          <w:sz w:val="21"/>
          <w:szCs w:val="21"/>
        </w:rPr>
        <w:t>.  What</w:t>
      </w:r>
      <w:r w:rsidR="00646E73" w:rsidRPr="00810AC2">
        <w:rPr>
          <w:rFonts w:asciiTheme="minorHAnsi" w:hAnsiTheme="minorHAnsi"/>
          <w:sz w:val="21"/>
          <w:szCs w:val="21"/>
        </w:rPr>
        <w:t xml:space="preserve"> is missing is referencing the</w:t>
      </w:r>
      <w:r w:rsidRPr="00810AC2">
        <w:rPr>
          <w:rFonts w:asciiTheme="minorHAnsi" w:hAnsiTheme="minorHAnsi"/>
          <w:sz w:val="21"/>
          <w:szCs w:val="21"/>
        </w:rPr>
        <w:t xml:space="preserve"> </w:t>
      </w:r>
      <w:r w:rsidR="00897613" w:rsidRPr="00810AC2">
        <w:rPr>
          <w:rFonts w:asciiTheme="minorHAnsi" w:hAnsiTheme="minorHAnsi"/>
          <w:sz w:val="21"/>
          <w:szCs w:val="21"/>
        </w:rPr>
        <w:t xml:space="preserve">energy </w:t>
      </w:r>
      <w:r w:rsidRPr="00810AC2">
        <w:rPr>
          <w:rFonts w:asciiTheme="minorHAnsi" w:hAnsiTheme="minorHAnsi"/>
          <w:sz w:val="21"/>
          <w:szCs w:val="21"/>
        </w:rPr>
        <w:t xml:space="preserve">codes.  If needed there can be subsidies for adoption.  The benefits are that </w:t>
      </w:r>
      <w:r w:rsidR="00E07B5A" w:rsidRPr="00810AC2">
        <w:rPr>
          <w:rFonts w:asciiTheme="minorHAnsi" w:hAnsiTheme="minorHAnsi"/>
          <w:sz w:val="21"/>
          <w:szCs w:val="21"/>
        </w:rPr>
        <w:t xml:space="preserve">the </w:t>
      </w:r>
      <w:r w:rsidRPr="00810AC2">
        <w:rPr>
          <w:rFonts w:asciiTheme="minorHAnsi" w:hAnsiTheme="minorHAnsi"/>
          <w:sz w:val="21"/>
          <w:szCs w:val="21"/>
        </w:rPr>
        <w:t xml:space="preserve">code will be the new baseline for all new projects.  </w:t>
      </w:r>
    </w:p>
    <w:p w14:paraId="5B14DC36" w14:textId="7EE33666" w:rsidR="009B6B28" w:rsidRPr="00810AC2" w:rsidRDefault="009B6B28" w:rsidP="00897613">
      <w:pPr>
        <w:pStyle w:val="ListBullet"/>
        <w:numPr>
          <w:ilvl w:val="0"/>
          <w:numId w:val="0"/>
        </w:numPr>
        <w:spacing w:line="240" w:lineRule="auto"/>
        <w:contextualSpacing w:val="0"/>
        <w:rPr>
          <w:rFonts w:asciiTheme="minorHAnsi" w:hAnsiTheme="minorHAnsi"/>
          <w:sz w:val="21"/>
          <w:szCs w:val="21"/>
        </w:rPr>
      </w:pPr>
      <w:r w:rsidRPr="00810AC2">
        <w:rPr>
          <w:rFonts w:asciiTheme="minorHAnsi" w:hAnsiTheme="minorHAnsi"/>
          <w:sz w:val="21"/>
          <w:szCs w:val="21"/>
        </w:rPr>
        <w:t>The moderator of the session,</w:t>
      </w:r>
      <w:r w:rsidRPr="00810AC2">
        <w:rPr>
          <w:rFonts w:asciiTheme="minorHAnsi" w:hAnsiTheme="minorHAnsi"/>
          <w:b/>
          <w:i/>
          <w:sz w:val="21"/>
          <w:szCs w:val="21"/>
        </w:rPr>
        <w:t xml:space="preserve"> Rodrigo Gallegos, IMCO, </w:t>
      </w:r>
      <w:r w:rsidRPr="00810AC2">
        <w:rPr>
          <w:rFonts w:asciiTheme="minorHAnsi" w:hAnsiTheme="minorHAnsi"/>
          <w:sz w:val="21"/>
          <w:szCs w:val="21"/>
        </w:rPr>
        <w:t xml:space="preserve">invited the discussants to respond to Ms. Hirata’s presentation and share their perspectives on </w:t>
      </w:r>
      <w:r w:rsidR="002B7B44" w:rsidRPr="00810AC2">
        <w:rPr>
          <w:rFonts w:asciiTheme="minorHAnsi" w:hAnsiTheme="minorHAnsi"/>
          <w:sz w:val="21"/>
          <w:szCs w:val="21"/>
        </w:rPr>
        <w:t xml:space="preserve">the importance of </w:t>
      </w:r>
      <w:r w:rsidRPr="00810AC2">
        <w:rPr>
          <w:rFonts w:asciiTheme="minorHAnsi" w:hAnsiTheme="minorHAnsi"/>
          <w:sz w:val="21"/>
          <w:szCs w:val="21"/>
        </w:rPr>
        <w:t>building energy codes for Mexico City.</w:t>
      </w:r>
    </w:p>
    <w:p w14:paraId="3C937019" w14:textId="418214EE" w:rsidR="00C0702B" w:rsidRPr="00810AC2" w:rsidRDefault="000E34D4" w:rsidP="005037D0">
      <w:pPr>
        <w:spacing w:after="120" w:line="240" w:lineRule="auto"/>
        <w:rPr>
          <w:rFonts w:asciiTheme="minorHAnsi" w:hAnsiTheme="minorHAnsi"/>
          <w:sz w:val="21"/>
          <w:szCs w:val="21"/>
        </w:rPr>
      </w:pPr>
      <w:r w:rsidRPr="00810AC2">
        <w:rPr>
          <w:rFonts w:asciiTheme="minorHAnsi" w:hAnsiTheme="minorHAnsi"/>
          <w:b/>
          <w:i/>
          <w:sz w:val="21"/>
          <w:szCs w:val="21"/>
        </w:rPr>
        <w:t>Norma Morales</w:t>
      </w:r>
      <w:r w:rsidR="00204F98" w:rsidRPr="00810AC2">
        <w:rPr>
          <w:rFonts w:asciiTheme="minorHAnsi" w:hAnsiTheme="minorHAnsi"/>
          <w:b/>
          <w:i/>
          <w:sz w:val="21"/>
          <w:szCs w:val="21"/>
        </w:rPr>
        <w:t>, CONUEE</w:t>
      </w:r>
      <w:r w:rsidR="00204F98" w:rsidRPr="00810AC2">
        <w:rPr>
          <w:rFonts w:asciiTheme="minorHAnsi" w:hAnsiTheme="minorHAnsi"/>
          <w:sz w:val="21"/>
          <w:szCs w:val="21"/>
        </w:rPr>
        <w:t xml:space="preserve">, </w:t>
      </w:r>
      <w:r w:rsidR="00A4594F" w:rsidRPr="00810AC2">
        <w:rPr>
          <w:rFonts w:asciiTheme="minorHAnsi" w:hAnsiTheme="minorHAnsi"/>
          <w:sz w:val="21"/>
          <w:szCs w:val="21"/>
        </w:rPr>
        <w:t>indicated that CONUEE has expertise on developing the standards, both for residential and non-residential buildings</w:t>
      </w:r>
      <w:r w:rsidRPr="00810AC2">
        <w:rPr>
          <w:rFonts w:asciiTheme="minorHAnsi" w:hAnsiTheme="minorHAnsi"/>
          <w:sz w:val="21"/>
          <w:szCs w:val="21"/>
        </w:rPr>
        <w:t>.</w:t>
      </w:r>
      <w:r w:rsidR="00A4594F" w:rsidRPr="00810AC2">
        <w:rPr>
          <w:rFonts w:asciiTheme="minorHAnsi" w:hAnsiTheme="minorHAnsi"/>
          <w:sz w:val="21"/>
          <w:szCs w:val="21"/>
        </w:rPr>
        <w:t xml:space="preserve"> Mrs. Morales stated that i</w:t>
      </w:r>
      <w:r w:rsidRPr="00810AC2">
        <w:rPr>
          <w:rFonts w:asciiTheme="minorHAnsi" w:hAnsiTheme="minorHAnsi"/>
          <w:sz w:val="21"/>
          <w:szCs w:val="21"/>
        </w:rPr>
        <w:t xml:space="preserve">n addition to </w:t>
      </w:r>
      <w:r w:rsidR="00A4594F" w:rsidRPr="00810AC2">
        <w:rPr>
          <w:rFonts w:asciiTheme="minorHAnsi" w:hAnsiTheme="minorHAnsi"/>
          <w:sz w:val="21"/>
          <w:szCs w:val="21"/>
        </w:rPr>
        <w:t xml:space="preserve">energy efficiency standards, </w:t>
      </w:r>
      <w:r w:rsidRPr="00810AC2">
        <w:rPr>
          <w:rFonts w:asciiTheme="minorHAnsi" w:hAnsiTheme="minorHAnsi"/>
          <w:sz w:val="21"/>
          <w:szCs w:val="21"/>
        </w:rPr>
        <w:t>a framework</w:t>
      </w:r>
      <w:r w:rsidR="00A4594F" w:rsidRPr="00810AC2">
        <w:rPr>
          <w:rFonts w:asciiTheme="minorHAnsi" w:hAnsiTheme="minorHAnsi"/>
          <w:sz w:val="21"/>
          <w:szCs w:val="21"/>
        </w:rPr>
        <w:t>, which would integrate all these standards, is needed</w:t>
      </w:r>
      <w:r w:rsidRPr="00810AC2">
        <w:rPr>
          <w:rFonts w:asciiTheme="minorHAnsi" w:hAnsiTheme="minorHAnsi"/>
          <w:sz w:val="21"/>
          <w:szCs w:val="21"/>
        </w:rPr>
        <w:t>.</w:t>
      </w:r>
      <w:r w:rsidR="00A4594F" w:rsidRPr="00810AC2">
        <w:rPr>
          <w:rFonts w:asciiTheme="minorHAnsi" w:hAnsiTheme="minorHAnsi"/>
          <w:sz w:val="21"/>
          <w:szCs w:val="21"/>
        </w:rPr>
        <w:t xml:space="preserve"> She also noted that CONUEE conducted </w:t>
      </w:r>
      <w:r w:rsidR="00C0702B" w:rsidRPr="00810AC2">
        <w:rPr>
          <w:rFonts w:asciiTheme="minorHAnsi" w:hAnsiTheme="minorHAnsi"/>
          <w:sz w:val="21"/>
          <w:szCs w:val="21"/>
        </w:rPr>
        <w:t>training</w:t>
      </w:r>
      <w:r w:rsidR="00A4594F" w:rsidRPr="00810AC2">
        <w:rPr>
          <w:rFonts w:asciiTheme="minorHAnsi" w:hAnsiTheme="minorHAnsi"/>
          <w:sz w:val="21"/>
          <w:szCs w:val="21"/>
        </w:rPr>
        <w:t xml:space="preserve"> for stakeholders from the construction industry on utilization and compliance with the standards, but the results were not very good. </w:t>
      </w:r>
      <w:r w:rsidR="00C0702B" w:rsidRPr="00810AC2">
        <w:rPr>
          <w:rFonts w:asciiTheme="minorHAnsi" w:hAnsiTheme="minorHAnsi"/>
          <w:sz w:val="21"/>
          <w:szCs w:val="21"/>
        </w:rPr>
        <w:t>In Mrs. Morales’ view the first step is to ensure compliance with the existing</w:t>
      </w:r>
      <w:r w:rsidR="002B7B44" w:rsidRPr="00810AC2">
        <w:rPr>
          <w:rFonts w:asciiTheme="minorHAnsi" w:hAnsiTheme="minorHAnsi"/>
          <w:sz w:val="21"/>
          <w:szCs w:val="21"/>
        </w:rPr>
        <w:t xml:space="preserve"> codes</w:t>
      </w:r>
      <w:r w:rsidR="00C0702B" w:rsidRPr="00810AC2">
        <w:rPr>
          <w:rFonts w:asciiTheme="minorHAnsi" w:hAnsiTheme="minorHAnsi"/>
          <w:sz w:val="21"/>
          <w:szCs w:val="21"/>
        </w:rPr>
        <w:t>, after that the experiences from other countries can be taken into account.</w:t>
      </w:r>
    </w:p>
    <w:p w14:paraId="7F40361C" w14:textId="2BCD65C1" w:rsidR="000E34D4" w:rsidRPr="00810AC2" w:rsidRDefault="000E34D4" w:rsidP="005037D0">
      <w:pPr>
        <w:spacing w:after="120" w:line="240" w:lineRule="auto"/>
        <w:rPr>
          <w:rFonts w:asciiTheme="minorHAnsi" w:hAnsiTheme="minorHAnsi"/>
          <w:sz w:val="21"/>
          <w:szCs w:val="21"/>
        </w:rPr>
      </w:pPr>
      <w:r w:rsidRPr="00810AC2">
        <w:rPr>
          <w:rFonts w:asciiTheme="minorHAnsi" w:hAnsiTheme="minorHAnsi"/>
          <w:b/>
          <w:i/>
          <w:sz w:val="21"/>
          <w:szCs w:val="21"/>
        </w:rPr>
        <w:t xml:space="preserve">Ana </w:t>
      </w:r>
      <w:r w:rsidR="00872F61">
        <w:rPr>
          <w:rFonts w:asciiTheme="minorHAnsi" w:hAnsiTheme="minorHAnsi"/>
          <w:b/>
          <w:i/>
          <w:sz w:val="21"/>
          <w:szCs w:val="21"/>
        </w:rPr>
        <w:t>Lepure</w:t>
      </w:r>
      <w:r w:rsidR="00FE134B">
        <w:rPr>
          <w:rFonts w:asciiTheme="minorHAnsi" w:hAnsiTheme="minorHAnsi"/>
          <w:b/>
          <w:i/>
          <w:sz w:val="21"/>
          <w:szCs w:val="21"/>
        </w:rPr>
        <w:t>,</w:t>
      </w:r>
      <w:r w:rsidRPr="00810AC2">
        <w:rPr>
          <w:rFonts w:asciiTheme="minorHAnsi" w:hAnsiTheme="minorHAnsi"/>
          <w:b/>
          <w:i/>
          <w:sz w:val="21"/>
          <w:szCs w:val="21"/>
        </w:rPr>
        <w:t xml:space="preserve"> </w:t>
      </w:r>
      <w:r w:rsidR="00897613" w:rsidRPr="00810AC2">
        <w:rPr>
          <w:rFonts w:asciiTheme="minorHAnsi" w:hAnsiTheme="minorHAnsi"/>
          <w:b/>
          <w:i/>
          <w:sz w:val="21"/>
          <w:szCs w:val="21"/>
        </w:rPr>
        <w:t xml:space="preserve">a </w:t>
      </w:r>
      <w:r w:rsidRPr="00810AC2">
        <w:rPr>
          <w:rFonts w:asciiTheme="minorHAnsi" w:hAnsiTheme="minorHAnsi"/>
          <w:b/>
          <w:i/>
          <w:sz w:val="21"/>
          <w:szCs w:val="21"/>
        </w:rPr>
        <w:t xml:space="preserve">consultant </w:t>
      </w:r>
      <w:r w:rsidR="00FE134B">
        <w:rPr>
          <w:rFonts w:asciiTheme="minorHAnsi" w:hAnsiTheme="minorHAnsi"/>
          <w:b/>
          <w:i/>
          <w:sz w:val="21"/>
          <w:szCs w:val="21"/>
        </w:rPr>
        <w:t>for the</w:t>
      </w:r>
      <w:r w:rsidRPr="00810AC2">
        <w:rPr>
          <w:rFonts w:asciiTheme="minorHAnsi" w:hAnsiTheme="minorHAnsi"/>
          <w:b/>
          <w:i/>
          <w:sz w:val="21"/>
          <w:szCs w:val="21"/>
        </w:rPr>
        <w:t xml:space="preserve"> </w:t>
      </w:r>
      <w:r w:rsidR="00792BAF" w:rsidRPr="00810AC2">
        <w:rPr>
          <w:rFonts w:asciiTheme="minorHAnsi" w:hAnsiTheme="minorHAnsi"/>
          <w:b/>
          <w:i/>
          <w:sz w:val="21"/>
          <w:szCs w:val="21"/>
        </w:rPr>
        <w:t>International Energy Agency</w:t>
      </w:r>
      <w:r w:rsidR="00FE134B">
        <w:rPr>
          <w:rFonts w:asciiTheme="minorHAnsi" w:hAnsiTheme="minorHAnsi"/>
          <w:sz w:val="21"/>
          <w:szCs w:val="21"/>
        </w:rPr>
        <w:t xml:space="preserve"> </w:t>
      </w:r>
      <w:r w:rsidR="00872F61" w:rsidRPr="00FE134B">
        <w:rPr>
          <w:rFonts w:asciiTheme="minorHAnsi" w:hAnsiTheme="minorHAnsi"/>
          <w:b/>
          <w:i/>
          <w:sz w:val="21"/>
          <w:szCs w:val="21"/>
        </w:rPr>
        <w:t>at the Ministry of Energy</w:t>
      </w:r>
      <w:r w:rsidR="00FE134B">
        <w:rPr>
          <w:rFonts w:asciiTheme="minorHAnsi" w:hAnsiTheme="minorHAnsi"/>
          <w:sz w:val="21"/>
          <w:szCs w:val="21"/>
        </w:rPr>
        <w:t>,</w:t>
      </w:r>
      <w:r w:rsidR="009157EA" w:rsidRPr="00810AC2">
        <w:rPr>
          <w:rFonts w:asciiTheme="minorHAnsi" w:hAnsiTheme="minorHAnsi"/>
          <w:sz w:val="21"/>
          <w:szCs w:val="21"/>
        </w:rPr>
        <w:t xml:space="preserve"> pointed out the </w:t>
      </w:r>
      <w:r w:rsidRPr="00810AC2">
        <w:rPr>
          <w:rFonts w:asciiTheme="minorHAnsi" w:hAnsiTheme="minorHAnsi"/>
          <w:sz w:val="21"/>
          <w:szCs w:val="21"/>
        </w:rPr>
        <w:t>need</w:t>
      </w:r>
      <w:r w:rsidR="009157EA" w:rsidRPr="00810AC2">
        <w:rPr>
          <w:rFonts w:asciiTheme="minorHAnsi" w:hAnsiTheme="minorHAnsi"/>
          <w:sz w:val="21"/>
          <w:szCs w:val="21"/>
        </w:rPr>
        <w:t xml:space="preserve"> for</w:t>
      </w:r>
      <w:r w:rsidRPr="00810AC2">
        <w:rPr>
          <w:rFonts w:asciiTheme="minorHAnsi" w:hAnsiTheme="minorHAnsi"/>
          <w:sz w:val="21"/>
          <w:szCs w:val="21"/>
        </w:rPr>
        <w:t xml:space="preserve"> regulation that </w:t>
      </w:r>
      <w:r w:rsidR="009157EA" w:rsidRPr="00810AC2">
        <w:rPr>
          <w:rFonts w:asciiTheme="minorHAnsi" w:hAnsiTheme="minorHAnsi"/>
          <w:sz w:val="21"/>
          <w:szCs w:val="21"/>
        </w:rPr>
        <w:t>would cover al</w:t>
      </w:r>
      <w:r w:rsidRPr="00810AC2">
        <w:rPr>
          <w:rFonts w:asciiTheme="minorHAnsi" w:hAnsiTheme="minorHAnsi"/>
          <w:sz w:val="21"/>
          <w:szCs w:val="21"/>
        </w:rPr>
        <w:t>l</w:t>
      </w:r>
      <w:r w:rsidR="009157EA" w:rsidRPr="00810AC2">
        <w:rPr>
          <w:rFonts w:asciiTheme="minorHAnsi" w:hAnsiTheme="minorHAnsi"/>
          <w:sz w:val="21"/>
          <w:szCs w:val="21"/>
        </w:rPr>
        <w:t xml:space="preserve"> existing</w:t>
      </w:r>
      <w:r w:rsidRPr="00810AC2">
        <w:rPr>
          <w:rFonts w:asciiTheme="minorHAnsi" w:hAnsiTheme="minorHAnsi"/>
          <w:sz w:val="21"/>
          <w:szCs w:val="21"/>
        </w:rPr>
        <w:t xml:space="preserve"> standards.  </w:t>
      </w:r>
      <w:r w:rsidR="009157EA" w:rsidRPr="00810AC2">
        <w:rPr>
          <w:rFonts w:asciiTheme="minorHAnsi" w:hAnsiTheme="minorHAnsi"/>
          <w:sz w:val="21"/>
          <w:szCs w:val="21"/>
        </w:rPr>
        <w:t xml:space="preserve">She also encouraged </w:t>
      </w:r>
      <w:r w:rsidR="00A73029" w:rsidRPr="00810AC2">
        <w:rPr>
          <w:rFonts w:asciiTheme="minorHAnsi" w:hAnsiTheme="minorHAnsi"/>
          <w:sz w:val="21"/>
          <w:szCs w:val="21"/>
        </w:rPr>
        <w:t>updating</w:t>
      </w:r>
      <w:r w:rsidR="00646E73" w:rsidRPr="00810AC2">
        <w:rPr>
          <w:rFonts w:asciiTheme="minorHAnsi" w:hAnsiTheme="minorHAnsi"/>
          <w:sz w:val="21"/>
          <w:szCs w:val="21"/>
        </w:rPr>
        <w:t xml:space="preserve"> the codes every 3 years - i</w:t>
      </w:r>
      <w:r w:rsidRPr="00810AC2">
        <w:rPr>
          <w:rFonts w:asciiTheme="minorHAnsi" w:hAnsiTheme="minorHAnsi"/>
          <w:sz w:val="21"/>
          <w:szCs w:val="21"/>
        </w:rPr>
        <w:t xml:space="preserve">n Mexico the update of municipal regulation </w:t>
      </w:r>
      <w:r w:rsidR="009157EA" w:rsidRPr="00810AC2">
        <w:rPr>
          <w:rFonts w:asciiTheme="minorHAnsi" w:hAnsiTheme="minorHAnsi"/>
          <w:sz w:val="21"/>
          <w:szCs w:val="21"/>
        </w:rPr>
        <w:t>takes place only</w:t>
      </w:r>
      <w:r w:rsidRPr="00810AC2">
        <w:rPr>
          <w:rFonts w:asciiTheme="minorHAnsi" w:hAnsiTheme="minorHAnsi"/>
          <w:sz w:val="21"/>
          <w:szCs w:val="21"/>
        </w:rPr>
        <w:t xml:space="preserve"> every 15 years</w:t>
      </w:r>
      <w:r w:rsidR="00FE134B">
        <w:rPr>
          <w:rFonts w:asciiTheme="minorHAnsi" w:hAnsiTheme="minorHAnsi"/>
          <w:sz w:val="21"/>
          <w:szCs w:val="21"/>
        </w:rPr>
        <w:t xml:space="preserve">. </w:t>
      </w:r>
      <w:r w:rsidR="00FE134B" w:rsidRPr="00FE134B">
        <w:rPr>
          <w:rFonts w:asciiTheme="minorHAnsi" w:hAnsiTheme="minorHAnsi"/>
          <w:sz w:val="21"/>
          <w:szCs w:val="21"/>
        </w:rPr>
        <w:t>M</w:t>
      </w:r>
      <w:r w:rsidR="009157EA" w:rsidRPr="00FE134B">
        <w:rPr>
          <w:rFonts w:asciiTheme="minorHAnsi" w:hAnsiTheme="minorHAnsi"/>
          <w:sz w:val="21"/>
          <w:szCs w:val="21"/>
        </w:rPr>
        <w:t xml:space="preserve">s. </w:t>
      </w:r>
      <w:r w:rsidR="00872F61" w:rsidRPr="00FE134B">
        <w:rPr>
          <w:rFonts w:asciiTheme="minorHAnsi" w:hAnsiTheme="minorHAnsi"/>
          <w:sz w:val="21"/>
          <w:szCs w:val="21"/>
        </w:rPr>
        <w:t>Lepure</w:t>
      </w:r>
      <w:r w:rsidR="009157EA" w:rsidRPr="00810AC2">
        <w:rPr>
          <w:rFonts w:asciiTheme="minorHAnsi" w:hAnsiTheme="minorHAnsi"/>
          <w:sz w:val="21"/>
          <w:szCs w:val="21"/>
        </w:rPr>
        <w:t xml:space="preserve"> emphasized the importance of the a</w:t>
      </w:r>
      <w:r w:rsidRPr="00810AC2">
        <w:rPr>
          <w:rFonts w:asciiTheme="minorHAnsi" w:hAnsiTheme="minorHAnsi"/>
          <w:sz w:val="21"/>
          <w:szCs w:val="21"/>
        </w:rPr>
        <w:t xml:space="preserve">doption </w:t>
      </w:r>
      <w:r w:rsidR="009157EA" w:rsidRPr="00810AC2">
        <w:rPr>
          <w:rFonts w:asciiTheme="minorHAnsi" w:hAnsiTheme="minorHAnsi"/>
          <w:sz w:val="21"/>
          <w:szCs w:val="21"/>
        </w:rPr>
        <w:t>of the codes by local governments</w:t>
      </w:r>
      <w:r w:rsidR="00A73029" w:rsidRPr="00810AC2">
        <w:rPr>
          <w:rFonts w:asciiTheme="minorHAnsi" w:hAnsiTheme="minorHAnsi"/>
          <w:sz w:val="21"/>
          <w:szCs w:val="21"/>
        </w:rPr>
        <w:t>, which should take into account difference in climate conditions and policy priorities</w:t>
      </w:r>
      <w:r w:rsidRPr="00810AC2">
        <w:rPr>
          <w:rFonts w:asciiTheme="minorHAnsi" w:hAnsiTheme="minorHAnsi"/>
          <w:sz w:val="21"/>
          <w:szCs w:val="21"/>
        </w:rPr>
        <w:t xml:space="preserve">. </w:t>
      </w:r>
    </w:p>
    <w:p w14:paraId="5D68D7DE" w14:textId="75D28C07" w:rsidR="009B0BD9" w:rsidRPr="00810AC2" w:rsidRDefault="000E34D4" w:rsidP="005037D0">
      <w:pPr>
        <w:spacing w:after="120" w:line="240" w:lineRule="auto"/>
        <w:rPr>
          <w:rFonts w:asciiTheme="minorHAnsi" w:hAnsiTheme="minorHAnsi"/>
          <w:sz w:val="21"/>
          <w:szCs w:val="21"/>
        </w:rPr>
      </w:pPr>
      <w:r w:rsidRPr="00810AC2">
        <w:rPr>
          <w:rFonts w:asciiTheme="minorHAnsi" w:hAnsiTheme="minorHAnsi"/>
          <w:b/>
          <w:i/>
          <w:sz w:val="21"/>
          <w:szCs w:val="21"/>
        </w:rPr>
        <w:t>Richard Shackleton</w:t>
      </w:r>
      <w:r w:rsidR="00B2068C" w:rsidRPr="00810AC2">
        <w:rPr>
          <w:rFonts w:asciiTheme="minorHAnsi" w:hAnsiTheme="minorHAnsi"/>
          <w:b/>
          <w:i/>
          <w:sz w:val="21"/>
          <w:szCs w:val="21"/>
        </w:rPr>
        <w:t xml:space="preserve">, UK Foreign and Commonwealth </w:t>
      </w:r>
      <w:r w:rsidR="00B2068C" w:rsidRPr="00FE134B">
        <w:rPr>
          <w:rFonts w:asciiTheme="minorHAnsi" w:hAnsiTheme="minorHAnsi"/>
          <w:b/>
          <w:i/>
          <w:sz w:val="21"/>
          <w:szCs w:val="21"/>
        </w:rPr>
        <w:t xml:space="preserve">Office </w:t>
      </w:r>
      <w:r w:rsidR="00B10CBC" w:rsidRPr="00FE134B">
        <w:rPr>
          <w:rFonts w:asciiTheme="minorHAnsi" w:hAnsiTheme="minorHAnsi"/>
          <w:b/>
          <w:i/>
          <w:sz w:val="21"/>
          <w:szCs w:val="21"/>
        </w:rPr>
        <w:t>in Mexico</w:t>
      </w:r>
      <w:r w:rsidR="00B10CBC">
        <w:rPr>
          <w:rFonts w:asciiTheme="minorHAnsi" w:hAnsiTheme="minorHAnsi"/>
          <w:sz w:val="21"/>
          <w:szCs w:val="21"/>
        </w:rPr>
        <w:t xml:space="preserve">, </w:t>
      </w:r>
      <w:r w:rsidR="00F20447" w:rsidRPr="00810AC2">
        <w:rPr>
          <w:rFonts w:asciiTheme="minorHAnsi" w:hAnsiTheme="minorHAnsi"/>
          <w:sz w:val="21"/>
          <w:szCs w:val="21"/>
        </w:rPr>
        <w:t xml:space="preserve">noted that his agency has a 1.7 million </w:t>
      </w:r>
      <w:r w:rsidR="00646E73" w:rsidRPr="00810AC2">
        <w:rPr>
          <w:rFonts w:asciiTheme="minorHAnsi" w:hAnsiTheme="minorHAnsi"/>
          <w:sz w:val="21"/>
          <w:szCs w:val="21"/>
        </w:rPr>
        <w:t>British P</w:t>
      </w:r>
      <w:r w:rsidR="00F20447" w:rsidRPr="00810AC2">
        <w:rPr>
          <w:rFonts w:asciiTheme="minorHAnsi" w:hAnsiTheme="minorHAnsi"/>
          <w:sz w:val="21"/>
          <w:szCs w:val="21"/>
        </w:rPr>
        <w:t xml:space="preserve">ound fund for climate change. </w:t>
      </w:r>
      <w:r w:rsidR="00646E73" w:rsidRPr="00810AC2">
        <w:rPr>
          <w:rFonts w:asciiTheme="minorHAnsi" w:hAnsiTheme="minorHAnsi"/>
          <w:sz w:val="21"/>
          <w:szCs w:val="21"/>
        </w:rPr>
        <w:t xml:space="preserve"> O</w:t>
      </w:r>
      <w:r w:rsidR="00A73029" w:rsidRPr="00810AC2">
        <w:rPr>
          <w:rFonts w:asciiTheme="minorHAnsi" w:hAnsiTheme="minorHAnsi"/>
          <w:sz w:val="21"/>
          <w:szCs w:val="21"/>
        </w:rPr>
        <w:t xml:space="preserve">ne of the key success criteria for the building codes in the UK is their orientation on </w:t>
      </w:r>
      <w:r w:rsidR="003014E6" w:rsidRPr="00810AC2">
        <w:rPr>
          <w:rFonts w:asciiTheme="minorHAnsi" w:hAnsiTheme="minorHAnsi"/>
          <w:sz w:val="21"/>
          <w:szCs w:val="21"/>
        </w:rPr>
        <w:t>identifying the</w:t>
      </w:r>
      <w:r w:rsidR="00A73029" w:rsidRPr="00810AC2">
        <w:rPr>
          <w:rFonts w:asciiTheme="minorHAnsi" w:hAnsiTheme="minorHAnsi"/>
          <w:sz w:val="21"/>
          <w:szCs w:val="21"/>
        </w:rPr>
        <w:t xml:space="preserve"> results</w:t>
      </w:r>
      <w:r w:rsidR="003014E6" w:rsidRPr="00810AC2">
        <w:rPr>
          <w:rFonts w:asciiTheme="minorHAnsi" w:hAnsiTheme="minorHAnsi"/>
          <w:sz w:val="21"/>
          <w:szCs w:val="21"/>
        </w:rPr>
        <w:t xml:space="preserve"> they would like to see</w:t>
      </w:r>
      <w:r w:rsidR="00F20447" w:rsidRPr="00810AC2">
        <w:rPr>
          <w:rFonts w:asciiTheme="minorHAnsi" w:hAnsiTheme="minorHAnsi"/>
          <w:sz w:val="21"/>
          <w:szCs w:val="21"/>
        </w:rPr>
        <w:t xml:space="preserve">, rather than </w:t>
      </w:r>
      <w:r w:rsidR="00646E73" w:rsidRPr="00810AC2">
        <w:rPr>
          <w:rFonts w:asciiTheme="minorHAnsi" w:hAnsiTheme="minorHAnsi"/>
          <w:sz w:val="21"/>
          <w:szCs w:val="21"/>
        </w:rPr>
        <w:t xml:space="preserve">specifying </w:t>
      </w:r>
      <w:r w:rsidR="00F20447" w:rsidRPr="00810AC2">
        <w:rPr>
          <w:rFonts w:asciiTheme="minorHAnsi" w:hAnsiTheme="minorHAnsi"/>
          <w:sz w:val="21"/>
          <w:szCs w:val="21"/>
        </w:rPr>
        <w:t>materials</w:t>
      </w:r>
      <w:r w:rsidR="00A73029" w:rsidRPr="00810AC2">
        <w:rPr>
          <w:rFonts w:asciiTheme="minorHAnsi" w:hAnsiTheme="minorHAnsi"/>
          <w:sz w:val="21"/>
          <w:szCs w:val="21"/>
        </w:rPr>
        <w:t>.</w:t>
      </w:r>
      <w:r w:rsidR="00646E73" w:rsidRPr="00810AC2">
        <w:rPr>
          <w:rFonts w:asciiTheme="minorHAnsi" w:hAnsiTheme="minorHAnsi"/>
          <w:sz w:val="21"/>
          <w:szCs w:val="21"/>
        </w:rPr>
        <w:t xml:space="preserve"> In his view, the codes should reflect the goal: if the</w:t>
      </w:r>
      <w:r w:rsidR="00F20447" w:rsidRPr="00810AC2">
        <w:rPr>
          <w:rFonts w:asciiTheme="minorHAnsi" w:hAnsiTheme="minorHAnsi"/>
          <w:sz w:val="21"/>
          <w:szCs w:val="21"/>
        </w:rPr>
        <w:t xml:space="preserve"> goal is reducing gre</w:t>
      </w:r>
      <w:r w:rsidR="00646E73" w:rsidRPr="00810AC2">
        <w:rPr>
          <w:rFonts w:asciiTheme="minorHAnsi" w:hAnsiTheme="minorHAnsi"/>
          <w:sz w:val="21"/>
          <w:szCs w:val="21"/>
        </w:rPr>
        <w:t xml:space="preserve">enhouse gas emissions an outcome oriented code to help achieve that goal.  </w:t>
      </w:r>
      <w:r w:rsidR="00A73029" w:rsidRPr="00810AC2">
        <w:rPr>
          <w:rFonts w:asciiTheme="minorHAnsi" w:hAnsiTheme="minorHAnsi"/>
          <w:sz w:val="21"/>
          <w:szCs w:val="21"/>
        </w:rPr>
        <w:t xml:space="preserve">He referred to </w:t>
      </w:r>
      <w:r w:rsidR="009B0BD9" w:rsidRPr="00810AC2">
        <w:rPr>
          <w:rFonts w:asciiTheme="minorHAnsi" w:hAnsiTheme="minorHAnsi"/>
          <w:sz w:val="21"/>
          <w:szCs w:val="21"/>
        </w:rPr>
        <w:t xml:space="preserve">BRE – a research center in the UK, which supports contractors and local governments on how to </w:t>
      </w:r>
      <w:r w:rsidR="00646E73" w:rsidRPr="00810AC2">
        <w:rPr>
          <w:rFonts w:asciiTheme="minorHAnsi" w:hAnsiTheme="minorHAnsi"/>
          <w:sz w:val="21"/>
          <w:szCs w:val="21"/>
        </w:rPr>
        <w:t xml:space="preserve">economically </w:t>
      </w:r>
      <w:r w:rsidR="009B0BD9" w:rsidRPr="00810AC2">
        <w:rPr>
          <w:rFonts w:asciiTheme="minorHAnsi" w:hAnsiTheme="minorHAnsi"/>
          <w:sz w:val="21"/>
          <w:szCs w:val="21"/>
        </w:rPr>
        <w:t>improve buildi</w:t>
      </w:r>
      <w:r w:rsidR="00646E73" w:rsidRPr="00810AC2">
        <w:rPr>
          <w:rFonts w:asciiTheme="minorHAnsi" w:hAnsiTheme="minorHAnsi"/>
          <w:sz w:val="21"/>
          <w:szCs w:val="21"/>
        </w:rPr>
        <w:t>ng construction</w:t>
      </w:r>
      <w:r w:rsidR="009B0BD9" w:rsidRPr="00810AC2">
        <w:rPr>
          <w:rFonts w:asciiTheme="minorHAnsi" w:hAnsiTheme="minorHAnsi"/>
          <w:sz w:val="21"/>
          <w:szCs w:val="21"/>
        </w:rPr>
        <w:t>. He agreed that implementation of the codes is very important, but emphasized that the codes should be develo</w:t>
      </w:r>
      <w:r w:rsidR="00F20447" w:rsidRPr="00810AC2">
        <w:rPr>
          <w:rFonts w:asciiTheme="minorHAnsi" w:hAnsiTheme="minorHAnsi"/>
          <w:sz w:val="21"/>
          <w:szCs w:val="21"/>
        </w:rPr>
        <w:t>ped in a way so that they work for those</w:t>
      </w:r>
      <w:r w:rsidR="009B0BD9" w:rsidRPr="00810AC2">
        <w:rPr>
          <w:rFonts w:asciiTheme="minorHAnsi" w:hAnsiTheme="minorHAnsi"/>
          <w:sz w:val="21"/>
          <w:szCs w:val="21"/>
        </w:rPr>
        <w:t xml:space="preserve"> who</w:t>
      </w:r>
      <w:r w:rsidR="00F20447" w:rsidRPr="00810AC2">
        <w:rPr>
          <w:rFonts w:asciiTheme="minorHAnsi" w:hAnsiTheme="minorHAnsi"/>
          <w:sz w:val="21"/>
          <w:szCs w:val="21"/>
        </w:rPr>
        <w:t xml:space="preserve"> will use them, so they deliver the </w:t>
      </w:r>
      <w:r w:rsidR="00646E73" w:rsidRPr="00810AC2">
        <w:rPr>
          <w:rFonts w:asciiTheme="minorHAnsi" w:hAnsiTheme="minorHAnsi"/>
          <w:sz w:val="21"/>
          <w:szCs w:val="21"/>
        </w:rPr>
        <w:t xml:space="preserve">desired </w:t>
      </w:r>
      <w:r w:rsidR="00F20447" w:rsidRPr="00810AC2">
        <w:rPr>
          <w:rFonts w:asciiTheme="minorHAnsi" w:hAnsiTheme="minorHAnsi"/>
          <w:sz w:val="21"/>
          <w:szCs w:val="21"/>
        </w:rPr>
        <w:t>results</w:t>
      </w:r>
      <w:r w:rsidR="00646E73" w:rsidRPr="00810AC2">
        <w:rPr>
          <w:rFonts w:asciiTheme="minorHAnsi" w:hAnsiTheme="minorHAnsi"/>
          <w:sz w:val="21"/>
          <w:szCs w:val="21"/>
        </w:rPr>
        <w:t>.</w:t>
      </w:r>
      <w:r w:rsidR="009B0BD9" w:rsidRPr="00810AC2">
        <w:rPr>
          <w:rFonts w:asciiTheme="minorHAnsi" w:hAnsiTheme="minorHAnsi"/>
          <w:sz w:val="21"/>
          <w:szCs w:val="21"/>
        </w:rPr>
        <w:t xml:space="preserve"> </w:t>
      </w:r>
    </w:p>
    <w:p w14:paraId="1A2E37B1" w14:textId="5EBB0204" w:rsidR="001B5233" w:rsidRPr="00810AC2" w:rsidRDefault="00DF1E68" w:rsidP="005037D0">
      <w:pPr>
        <w:spacing w:after="120" w:line="240" w:lineRule="auto"/>
        <w:rPr>
          <w:rFonts w:asciiTheme="minorHAnsi" w:hAnsiTheme="minorHAnsi"/>
          <w:sz w:val="21"/>
          <w:szCs w:val="21"/>
        </w:rPr>
      </w:pPr>
      <w:r w:rsidRPr="00810AC2">
        <w:rPr>
          <w:rFonts w:asciiTheme="minorHAnsi" w:hAnsiTheme="minorHAnsi"/>
          <w:b/>
          <w:i/>
          <w:sz w:val="21"/>
          <w:szCs w:val="21"/>
        </w:rPr>
        <w:t>Salvador</w:t>
      </w:r>
      <w:r w:rsidR="00C03802">
        <w:rPr>
          <w:rFonts w:asciiTheme="minorHAnsi" w:hAnsiTheme="minorHAnsi"/>
          <w:b/>
          <w:i/>
          <w:sz w:val="21"/>
          <w:szCs w:val="21"/>
        </w:rPr>
        <w:t xml:space="preserve"> Rodrí</w:t>
      </w:r>
      <w:r w:rsidRPr="00810AC2">
        <w:rPr>
          <w:rFonts w:asciiTheme="minorHAnsi" w:hAnsiTheme="minorHAnsi"/>
          <w:b/>
          <w:i/>
          <w:sz w:val="21"/>
          <w:szCs w:val="21"/>
        </w:rPr>
        <w:t>guez</w:t>
      </w:r>
      <w:r w:rsidR="00062C47" w:rsidRPr="00810AC2">
        <w:rPr>
          <w:rFonts w:asciiTheme="minorHAnsi" w:hAnsiTheme="minorHAnsi"/>
          <w:b/>
          <w:i/>
          <w:sz w:val="21"/>
          <w:szCs w:val="21"/>
        </w:rPr>
        <w:t>, GIZ</w:t>
      </w:r>
      <w:r w:rsidR="00062C47" w:rsidRPr="00810AC2">
        <w:rPr>
          <w:rFonts w:asciiTheme="minorHAnsi" w:hAnsiTheme="minorHAnsi"/>
          <w:sz w:val="21"/>
          <w:szCs w:val="21"/>
        </w:rPr>
        <w:t xml:space="preserve">, </w:t>
      </w:r>
      <w:r w:rsidR="00646E73" w:rsidRPr="00810AC2">
        <w:rPr>
          <w:rFonts w:asciiTheme="minorHAnsi" w:hAnsiTheme="minorHAnsi"/>
          <w:sz w:val="21"/>
          <w:szCs w:val="21"/>
        </w:rPr>
        <w:t xml:space="preserve">differentiated between </w:t>
      </w:r>
      <w:r w:rsidR="001B5233" w:rsidRPr="00810AC2">
        <w:rPr>
          <w:rFonts w:asciiTheme="minorHAnsi" w:hAnsiTheme="minorHAnsi"/>
          <w:sz w:val="21"/>
          <w:szCs w:val="21"/>
        </w:rPr>
        <w:t xml:space="preserve">building </w:t>
      </w:r>
      <w:r w:rsidRPr="00810AC2">
        <w:rPr>
          <w:rFonts w:asciiTheme="minorHAnsi" w:hAnsiTheme="minorHAnsi"/>
          <w:sz w:val="21"/>
          <w:szCs w:val="21"/>
        </w:rPr>
        <w:t>standard</w:t>
      </w:r>
      <w:r w:rsidR="001B5233" w:rsidRPr="00810AC2">
        <w:rPr>
          <w:rFonts w:asciiTheme="minorHAnsi" w:hAnsiTheme="minorHAnsi"/>
          <w:sz w:val="21"/>
          <w:szCs w:val="21"/>
        </w:rPr>
        <w:t>s a</w:t>
      </w:r>
      <w:r w:rsidRPr="00810AC2">
        <w:rPr>
          <w:rFonts w:asciiTheme="minorHAnsi" w:hAnsiTheme="minorHAnsi"/>
          <w:sz w:val="21"/>
          <w:szCs w:val="21"/>
        </w:rPr>
        <w:t xml:space="preserve">t the federal </w:t>
      </w:r>
      <w:r w:rsidR="001B5233" w:rsidRPr="00810AC2">
        <w:rPr>
          <w:rFonts w:asciiTheme="minorHAnsi" w:hAnsiTheme="minorHAnsi"/>
          <w:sz w:val="21"/>
          <w:szCs w:val="21"/>
        </w:rPr>
        <w:t xml:space="preserve">and at the local </w:t>
      </w:r>
      <w:r w:rsidRPr="00810AC2">
        <w:rPr>
          <w:rFonts w:asciiTheme="minorHAnsi" w:hAnsiTheme="minorHAnsi"/>
          <w:sz w:val="21"/>
          <w:szCs w:val="21"/>
        </w:rPr>
        <w:t>level</w:t>
      </w:r>
      <w:r w:rsidR="001B5233" w:rsidRPr="00810AC2">
        <w:rPr>
          <w:rFonts w:asciiTheme="minorHAnsi" w:hAnsiTheme="minorHAnsi"/>
          <w:sz w:val="21"/>
          <w:szCs w:val="21"/>
        </w:rPr>
        <w:t>s, calling them different ‘universes’.</w:t>
      </w:r>
      <w:r w:rsidRPr="00810AC2">
        <w:rPr>
          <w:rFonts w:asciiTheme="minorHAnsi" w:hAnsiTheme="minorHAnsi"/>
          <w:sz w:val="21"/>
          <w:szCs w:val="21"/>
        </w:rPr>
        <w:t xml:space="preserve">  </w:t>
      </w:r>
      <w:r w:rsidR="00646E73" w:rsidRPr="00810AC2">
        <w:rPr>
          <w:rFonts w:asciiTheme="minorHAnsi" w:hAnsiTheme="minorHAnsi"/>
          <w:sz w:val="21"/>
          <w:szCs w:val="21"/>
        </w:rPr>
        <w:t>T</w:t>
      </w:r>
      <w:r w:rsidR="008F497E" w:rsidRPr="00810AC2">
        <w:rPr>
          <w:rFonts w:asciiTheme="minorHAnsi" w:hAnsiTheme="minorHAnsi"/>
          <w:sz w:val="21"/>
          <w:szCs w:val="21"/>
        </w:rPr>
        <w:t>here is</w:t>
      </w:r>
      <w:r w:rsidR="00646E73" w:rsidRPr="00810AC2">
        <w:rPr>
          <w:rFonts w:asciiTheme="minorHAnsi" w:hAnsiTheme="minorHAnsi"/>
          <w:sz w:val="21"/>
          <w:szCs w:val="21"/>
        </w:rPr>
        <w:t xml:space="preserve"> </w:t>
      </w:r>
      <w:r w:rsidR="008F497E" w:rsidRPr="00810AC2">
        <w:rPr>
          <w:rFonts w:asciiTheme="minorHAnsi" w:hAnsiTheme="minorHAnsi"/>
          <w:sz w:val="21"/>
          <w:szCs w:val="21"/>
        </w:rPr>
        <w:t>an understanding that there needs to be a continuous process</w:t>
      </w:r>
      <w:r w:rsidR="00646E73" w:rsidRPr="00810AC2">
        <w:rPr>
          <w:rFonts w:asciiTheme="minorHAnsi" w:hAnsiTheme="minorHAnsi"/>
          <w:sz w:val="21"/>
          <w:szCs w:val="21"/>
        </w:rPr>
        <w:t xml:space="preserve"> for</w:t>
      </w:r>
      <w:r w:rsidR="008F497E" w:rsidRPr="00810AC2">
        <w:rPr>
          <w:rFonts w:asciiTheme="minorHAnsi" w:hAnsiTheme="minorHAnsi"/>
          <w:sz w:val="21"/>
          <w:szCs w:val="21"/>
        </w:rPr>
        <w:t xml:space="preserve"> updating. </w:t>
      </w:r>
      <w:r w:rsidR="001B5233" w:rsidRPr="00810AC2">
        <w:rPr>
          <w:rFonts w:asciiTheme="minorHAnsi" w:hAnsiTheme="minorHAnsi"/>
          <w:sz w:val="21"/>
          <w:szCs w:val="21"/>
        </w:rPr>
        <w:t>He pointed out that a</w:t>
      </w:r>
      <w:r w:rsidRPr="00810AC2">
        <w:rPr>
          <w:rFonts w:asciiTheme="minorHAnsi" w:hAnsiTheme="minorHAnsi"/>
          <w:sz w:val="21"/>
          <w:szCs w:val="21"/>
        </w:rPr>
        <w:t>dopti</w:t>
      </w:r>
      <w:r w:rsidR="001B5233" w:rsidRPr="00810AC2">
        <w:rPr>
          <w:rFonts w:asciiTheme="minorHAnsi" w:hAnsiTheme="minorHAnsi"/>
          <w:sz w:val="21"/>
          <w:szCs w:val="21"/>
        </w:rPr>
        <w:t>o</w:t>
      </w:r>
      <w:r w:rsidRPr="00810AC2">
        <w:rPr>
          <w:rFonts w:asciiTheme="minorHAnsi" w:hAnsiTheme="minorHAnsi"/>
          <w:sz w:val="21"/>
          <w:szCs w:val="21"/>
        </w:rPr>
        <w:t>n</w:t>
      </w:r>
      <w:r w:rsidR="001B5233" w:rsidRPr="00810AC2">
        <w:rPr>
          <w:rFonts w:asciiTheme="minorHAnsi" w:hAnsiTheme="minorHAnsi"/>
          <w:sz w:val="21"/>
          <w:szCs w:val="21"/>
        </w:rPr>
        <w:t xml:space="preserve"> of the</w:t>
      </w:r>
      <w:r w:rsidRPr="00810AC2">
        <w:rPr>
          <w:rFonts w:asciiTheme="minorHAnsi" w:hAnsiTheme="minorHAnsi"/>
          <w:sz w:val="21"/>
          <w:szCs w:val="21"/>
        </w:rPr>
        <w:t xml:space="preserve"> national model</w:t>
      </w:r>
      <w:r w:rsidR="001B5233" w:rsidRPr="00810AC2">
        <w:rPr>
          <w:rFonts w:asciiTheme="minorHAnsi" w:hAnsiTheme="minorHAnsi"/>
          <w:sz w:val="21"/>
          <w:szCs w:val="21"/>
        </w:rPr>
        <w:t xml:space="preserve"> at the local level </w:t>
      </w:r>
      <w:r w:rsidRPr="00810AC2">
        <w:rPr>
          <w:rFonts w:asciiTheme="minorHAnsi" w:hAnsiTheme="minorHAnsi"/>
          <w:sz w:val="21"/>
          <w:szCs w:val="21"/>
        </w:rPr>
        <w:t xml:space="preserve">will require local </w:t>
      </w:r>
      <w:r w:rsidR="001B5233" w:rsidRPr="00810AC2">
        <w:rPr>
          <w:rFonts w:asciiTheme="minorHAnsi" w:hAnsiTheme="minorHAnsi"/>
          <w:sz w:val="21"/>
          <w:szCs w:val="21"/>
        </w:rPr>
        <w:t>consultations</w:t>
      </w:r>
      <w:r w:rsidRPr="00810AC2">
        <w:rPr>
          <w:rFonts w:asciiTheme="minorHAnsi" w:hAnsiTheme="minorHAnsi"/>
          <w:sz w:val="21"/>
          <w:szCs w:val="21"/>
        </w:rPr>
        <w:t xml:space="preserve"> to understand different needs</w:t>
      </w:r>
      <w:r w:rsidR="001B5233" w:rsidRPr="00810AC2">
        <w:rPr>
          <w:rFonts w:asciiTheme="minorHAnsi" w:hAnsiTheme="minorHAnsi"/>
          <w:sz w:val="21"/>
          <w:szCs w:val="21"/>
        </w:rPr>
        <w:t xml:space="preserve"> and barriers</w:t>
      </w:r>
      <w:r w:rsidRPr="00810AC2">
        <w:rPr>
          <w:rFonts w:asciiTheme="minorHAnsi" w:hAnsiTheme="minorHAnsi"/>
          <w:sz w:val="21"/>
          <w:szCs w:val="21"/>
        </w:rPr>
        <w:t xml:space="preserve">.  </w:t>
      </w:r>
      <w:r w:rsidR="001B5233" w:rsidRPr="00810AC2">
        <w:rPr>
          <w:rFonts w:asciiTheme="minorHAnsi" w:hAnsiTheme="minorHAnsi"/>
          <w:sz w:val="21"/>
          <w:szCs w:val="21"/>
        </w:rPr>
        <w:t xml:space="preserve">Mr. Rodriguez also </w:t>
      </w:r>
      <w:r w:rsidR="00646E73" w:rsidRPr="00810AC2">
        <w:rPr>
          <w:rFonts w:asciiTheme="minorHAnsi" w:hAnsiTheme="minorHAnsi"/>
          <w:sz w:val="21"/>
          <w:szCs w:val="21"/>
        </w:rPr>
        <w:t xml:space="preserve">recommended </w:t>
      </w:r>
      <w:r w:rsidR="001B5233" w:rsidRPr="00810AC2">
        <w:rPr>
          <w:rFonts w:asciiTheme="minorHAnsi" w:hAnsiTheme="minorHAnsi"/>
          <w:sz w:val="21"/>
          <w:szCs w:val="21"/>
        </w:rPr>
        <w:t>provid</w:t>
      </w:r>
      <w:r w:rsidR="00646E73" w:rsidRPr="00810AC2">
        <w:rPr>
          <w:rFonts w:asciiTheme="minorHAnsi" w:hAnsiTheme="minorHAnsi"/>
          <w:sz w:val="21"/>
          <w:szCs w:val="21"/>
        </w:rPr>
        <w:t>ing</w:t>
      </w:r>
      <w:r w:rsidRPr="00810AC2">
        <w:rPr>
          <w:rFonts w:asciiTheme="minorHAnsi" w:hAnsiTheme="minorHAnsi"/>
          <w:sz w:val="21"/>
          <w:szCs w:val="21"/>
        </w:rPr>
        <w:t xml:space="preserve"> train</w:t>
      </w:r>
      <w:r w:rsidR="001B5233" w:rsidRPr="00810AC2">
        <w:rPr>
          <w:rFonts w:asciiTheme="minorHAnsi" w:hAnsiTheme="minorHAnsi"/>
          <w:sz w:val="21"/>
          <w:szCs w:val="21"/>
        </w:rPr>
        <w:t>ing to</w:t>
      </w:r>
      <w:r w:rsidRPr="00810AC2">
        <w:rPr>
          <w:rFonts w:asciiTheme="minorHAnsi" w:hAnsiTheme="minorHAnsi"/>
          <w:sz w:val="21"/>
          <w:szCs w:val="21"/>
        </w:rPr>
        <w:t xml:space="preserve"> local authorit</w:t>
      </w:r>
      <w:r w:rsidR="001B5233" w:rsidRPr="00810AC2">
        <w:rPr>
          <w:rFonts w:asciiTheme="minorHAnsi" w:hAnsiTheme="minorHAnsi"/>
          <w:sz w:val="21"/>
          <w:szCs w:val="21"/>
        </w:rPr>
        <w:t>ies</w:t>
      </w:r>
      <w:r w:rsidR="00646E73" w:rsidRPr="00810AC2">
        <w:rPr>
          <w:rFonts w:asciiTheme="minorHAnsi" w:hAnsiTheme="minorHAnsi"/>
          <w:sz w:val="21"/>
          <w:szCs w:val="21"/>
        </w:rPr>
        <w:t>, which can be</w:t>
      </w:r>
      <w:r w:rsidR="008F497E" w:rsidRPr="00810AC2">
        <w:rPr>
          <w:rFonts w:asciiTheme="minorHAnsi" w:hAnsiTheme="minorHAnsi"/>
          <w:sz w:val="21"/>
          <w:szCs w:val="21"/>
        </w:rPr>
        <w:t xml:space="preserve"> difficult with administration and staff changes.</w:t>
      </w:r>
      <w:r w:rsidRPr="00810AC2">
        <w:rPr>
          <w:rFonts w:asciiTheme="minorHAnsi" w:hAnsiTheme="minorHAnsi"/>
          <w:sz w:val="21"/>
          <w:szCs w:val="21"/>
        </w:rPr>
        <w:t xml:space="preserve"> </w:t>
      </w:r>
      <w:r w:rsidR="001B5233" w:rsidRPr="00810AC2">
        <w:rPr>
          <w:rFonts w:asciiTheme="minorHAnsi" w:hAnsiTheme="minorHAnsi"/>
          <w:sz w:val="21"/>
          <w:szCs w:val="21"/>
        </w:rPr>
        <w:t xml:space="preserve">He noted that there have been a lot of improvements in the field of sustainable buildings in Mexico, but not all authorities are aware of these processes. It is important to take ‘baby steps’ in order to increase compliance with the regulations. </w:t>
      </w:r>
      <w:r w:rsidR="00646E73" w:rsidRPr="00810AC2">
        <w:rPr>
          <w:rFonts w:asciiTheme="minorHAnsi" w:hAnsiTheme="minorHAnsi"/>
          <w:sz w:val="21"/>
          <w:szCs w:val="21"/>
        </w:rPr>
        <w:t xml:space="preserve">In </w:t>
      </w:r>
      <w:r w:rsidR="001B5233" w:rsidRPr="00810AC2">
        <w:rPr>
          <w:rFonts w:asciiTheme="minorHAnsi" w:hAnsiTheme="minorHAnsi"/>
          <w:sz w:val="21"/>
          <w:szCs w:val="21"/>
        </w:rPr>
        <w:t xml:space="preserve">Germany, where the development of the regulations was catalyzed by the oil crisis, and the UK, where first efforts to regulate the quality of construction were taken in order to </w:t>
      </w:r>
      <w:r w:rsidR="00BC6BC4" w:rsidRPr="00810AC2">
        <w:rPr>
          <w:rFonts w:asciiTheme="minorHAnsi" w:hAnsiTheme="minorHAnsi"/>
          <w:sz w:val="21"/>
          <w:szCs w:val="21"/>
        </w:rPr>
        <w:t>mitigate the risk of fire</w:t>
      </w:r>
      <w:r w:rsidR="001B5233" w:rsidRPr="00810AC2">
        <w:rPr>
          <w:rFonts w:asciiTheme="minorHAnsi" w:hAnsiTheme="minorHAnsi"/>
          <w:sz w:val="21"/>
          <w:szCs w:val="21"/>
        </w:rPr>
        <w:t xml:space="preserve">.  </w:t>
      </w:r>
      <w:r w:rsidR="00BC6BC4" w:rsidRPr="00810AC2">
        <w:rPr>
          <w:rFonts w:asciiTheme="minorHAnsi" w:hAnsiTheme="minorHAnsi"/>
          <w:sz w:val="21"/>
          <w:szCs w:val="21"/>
        </w:rPr>
        <w:t>He concluded by saying there should be a certain ‘trigger’ in Mexico City, which would accelerate development of the regulations.</w:t>
      </w:r>
    </w:p>
    <w:p w14:paraId="7A1B452F" w14:textId="3DFCD286" w:rsidR="00BC6BC4" w:rsidRPr="00810AC2" w:rsidRDefault="009B6B28" w:rsidP="005037D0">
      <w:pPr>
        <w:spacing w:after="0" w:line="240" w:lineRule="auto"/>
        <w:rPr>
          <w:rFonts w:asciiTheme="minorHAnsi" w:hAnsiTheme="minorHAnsi"/>
          <w:sz w:val="21"/>
          <w:szCs w:val="21"/>
        </w:rPr>
      </w:pPr>
      <w:r w:rsidRPr="00810AC2">
        <w:rPr>
          <w:rFonts w:asciiTheme="minorHAnsi" w:hAnsiTheme="minorHAnsi"/>
          <w:b/>
          <w:i/>
          <w:sz w:val="21"/>
          <w:szCs w:val="21"/>
        </w:rPr>
        <w:t xml:space="preserve">Mr. </w:t>
      </w:r>
      <w:r w:rsidR="00BC6BC4" w:rsidRPr="00810AC2">
        <w:rPr>
          <w:rFonts w:asciiTheme="minorHAnsi" w:hAnsiTheme="minorHAnsi"/>
          <w:b/>
          <w:i/>
          <w:sz w:val="21"/>
          <w:szCs w:val="21"/>
        </w:rPr>
        <w:t>Gallegos</w:t>
      </w:r>
      <w:r w:rsidRPr="00810AC2">
        <w:rPr>
          <w:rFonts w:asciiTheme="minorHAnsi" w:hAnsiTheme="minorHAnsi"/>
          <w:b/>
          <w:i/>
          <w:sz w:val="21"/>
          <w:szCs w:val="21"/>
        </w:rPr>
        <w:t xml:space="preserve"> </w:t>
      </w:r>
      <w:r w:rsidR="00CF0F33" w:rsidRPr="00810AC2">
        <w:rPr>
          <w:rFonts w:asciiTheme="minorHAnsi" w:hAnsiTheme="minorHAnsi"/>
          <w:sz w:val="21"/>
          <w:szCs w:val="21"/>
        </w:rPr>
        <w:t xml:space="preserve">posed </w:t>
      </w:r>
      <w:r w:rsidR="00792BAF" w:rsidRPr="00810AC2">
        <w:rPr>
          <w:rFonts w:asciiTheme="minorHAnsi" w:hAnsiTheme="minorHAnsi"/>
          <w:sz w:val="21"/>
          <w:szCs w:val="21"/>
        </w:rPr>
        <w:t xml:space="preserve">two </w:t>
      </w:r>
      <w:r w:rsidR="00BC6BC4" w:rsidRPr="00810AC2">
        <w:rPr>
          <w:rFonts w:asciiTheme="minorHAnsi" w:hAnsiTheme="minorHAnsi"/>
          <w:sz w:val="21"/>
          <w:szCs w:val="21"/>
        </w:rPr>
        <w:t>further questions to the panel:</w:t>
      </w:r>
    </w:p>
    <w:p w14:paraId="033A0BA6" w14:textId="77777777" w:rsidR="00BC6BC4" w:rsidRPr="00810AC2" w:rsidRDefault="00DF1E68" w:rsidP="005037D0">
      <w:pPr>
        <w:pStyle w:val="ListBullet"/>
        <w:spacing w:after="0" w:line="240" w:lineRule="auto"/>
        <w:contextualSpacing w:val="0"/>
        <w:rPr>
          <w:rFonts w:asciiTheme="minorHAnsi" w:hAnsiTheme="minorHAnsi"/>
          <w:b/>
          <w:sz w:val="21"/>
          <w:szCs w:val="21"/>
        </w:rPr>
      </w:pPr>
      <w:r w:rsidRPr="00810AC2">
        <w:rPr>
          <w:rFonts w:asciiTheme="minorHAnsi" w:hAnsiTheme="minorHAnsi"/>
          <w:b/>
          <w:sz w:val="21"/>
          <w:szCs w:val="21"/>
        </w:rPr>
        <w:t>At the local level, what would you encourage Mexico City to implement?</w:t>
      </w:r>
    </w:p>
    <w:p w14:paraId="64DD7E40" w14:textId="77777777" w:rsidR="00DF1E68" w:rsidRPr="00810AC2" w:rsidRDefault="00DF1E68" w:rsidP="005037D0">
      <w:pPr>
        <w:pStyle w:val="ListBullet"/>
        <w:spacing w:line="240" w:lineRule="auto"/>
        <w:contextualSpacing w:val="0"/>
        <w:rPr>
          <w:rFonts w:asciiTheme="minorHAnsi" w:hAnsiTheme="minorHAnsi"/>
          <w:b/>
          <w:sz w:val="21"/>
          <w:szCs w:val="21"/>
        </w:rPr>
      </w:pPr>
      <w:r w:rsidRPr="00810AC2">
        <w:rPr>
          <w:rFonts w:asciiTheme="minorHAnsi" w:hAnsiTheme="minorHAnsi"/>
          <w:b/>
          <w:sz w:val="21"/>
          <w:szCs w:val="21"/>
        </w:rPr>
        <w:t>What solution for verification based</w:t>
      </w:r>
      <w:r w:rsidR="00BC6BC4" w:rsidRPr="00810AC2">
        <w:rPr>
          <w:rFonts w:asciiTheme="minorHAnsi" w:hAnsiTheme="minorHAnsi"/>
          <w:b/>
          <w:sz w:val="21"/>
          <w:szCs w:val="21"/>
        </w:rPr>
        <w:t xml:space="preserve"> on results would you suggest? </w:t>
      </w:r>
    </w:p>
    <w:p w14:paraId="204137C5" w14:textId="27B48F13" w:rsidR="006452EB" w:rsidRPr="00810AC2" w:rsidRDefault="00792BAF" w:rsidP="005037D0">
      <w:pPr>
        <w:spacing w:after="120" w:line="240" w:lineRule="auto"/>
        <w:rPr>
          <w:rFonts w:asciiTheme="minorHAnsi" w:hAnsiTheme="minorHAnsi"/>
          <w:sz w:val="21"/>
          <w:szCs w:val="21"/>
        </w:rPr>
      </w:pPr>
      <w:r w:rsidRPr="00810AC2">
        <w:rPr>
          <w:rFonts w:asciiTheme="minorHAnsi" w:hAnsiTheme="minorHAnsi"/>
          <w:b/>
          <w:i/>
          <w:sz w:val="21"/>
          <w:szCs w:val="21"/>
        </w:rPr>
        <w:t>Ms.</w:t>
      </w:r>
      <w:r w:rsidR="00CF0F33" w:rsidRPr="00810AC2">
        <w:rPr>
          <w:rFonts w:asciiTheme="minorHAnsi" w:hAnsiTheme="minorHAnsi"/>
          <w:b/>
          <w:i/>
          <w:sz w:val="21"/>
          <w:szCs w:val="21"/>
        </w:rPr>
        <w:t xml:space="preserve"> Hirata</w:t>
      </w:r>
      <w:r w:rsidR="00CF0F33" w:rsidRPr="00810AC2">
        <w:rPr>
          <w:rFonts w:asciiTheme="minorHAnsi" w:hAnsiTheme="minorHAnsi"/>
          <w:sz w:val="21"/>
          <w:szCs w:val="21"/>
        </w:rPr>
        <w:t xml:space="preserve"> </w:t>
      </w:r>
      <w:r w:rsidR="006452EB" w:rsidRPr="00810AC2">
        <w:rPr>
          <w:rFonts w:asciiTheme="minorHAnsi" w:hAnsiTheme="minorHAnsi"/>
          <w:sz w:val="21"/>
          <w:szCs w:val="21"/>
        </w:rPr>
        <w:t>emphasized the importance of the verification and compliance at the local level and pointed out that the federal regulations should be well understood in order to design an effective training and start the implementation process.</w:t>
      </w:r>
      <w:r w:rsidR="009C44F2" w:rsidRPr="00810AC2">
        <w:rPr>
          <w:rFonts w:asciiTheme="minorHAnsi" w:hAnsiTheme="minorHAnsi"/>
          <w:sz w:val="21"/>
          <w:szCs w:val="21"/>
        </w:rPr>
        <w:t xml:space="preserve"> </w:t>
      </w:r>
      <w:r w:rsidR="00646E73" w:rsidRPr="00810AC2">
        <w:rPr>
          <w:rFonts w:asciiTheme="minorHAnsi" w:hAnsiTheme="minorHAnsi"/>
          <w:sz w:val="21"/>
          <w:szCs w:val="21"/>
        </w:rPr>
        <w:t>Verification of compliance is</w:t>
      </w:r>
      <w:r w:rsidR="009C44F2" w:rsidRPr="00810AC2">
        <w:rPr>
          <w:rFonts w:asciiTheme="minorHAnsi" w:hAnsiTheme="minorHAnsi"/>
          <w:sz w:val="21"/>
          <w:szCs w:val="21"/>
        </w:rPr>
        <w:t xml:space="preserve"> the responsibility of government, but in some countries the </w:t>
      </w:r>
      <w:r w:rsidR="00646E73" w:rsidRPr="00810AC2">
        <w:rPr>
          <w:rFonts w:asciiTheme="minorHAnsi" w:hAnsiTheme="minorHAnsi"/>
          <w:sz w:val="21"/>
          <w:szCs w:val="21"/>
        </w:rPr>
        <w:t xml:space="preserve">office responsible for </w:t>
      </w:r>
      <w:r w:rsidR="009C44F2" w:rsidRPr="00810AC2">
        <w:rPr>
          <w:rFonts w:asciiTheme="minorHAnsi" w:hAnsiTheme="minorHAnsi"/>
          <w:sz w:val="21"/>
          <w:szCs w:val="21"/>
        </w:rPr>
        <w:t>building licenses also gives certification of compliance.</w:t>
      </w:r>
      <w:r w:rsidR="006452EB" w:rsidRPr="00810AC2">
        <w:rPr>
          <w:rFonts w:asciiTheme="minorHAnsi" w:hAnsiTheme="minorHAnsi"/>
          <w:sz w:val="21"/>
          <w:szCs w:val="21"/>
        </w:rPr>
        <w:t xml:space="preserve"> The implementation process has a lot of steps and will require certain competencies, which have to be developed.</w:t>
      </w:r>
    </w:p>
    <w:p w14:paraId="010534DF" w14:textId="4D2DB89E" w:rsidR="00C346EA" w:rsidRPr="00810AC2" w:rsidRDefault="00792BAF" w:rsidP="005037D0">
      <w:pPr>
        <w:spacing w:after="120" w:line="240" w:lineRule="auto"/>
        <w:rPr>
          <w:rFonts w:asciiTheme="minorHAnsi" w:hAnsiTheme="minorHAnsi"/>
          <w:sz w:val="21"/>
          <w:szCs w:val="21"/>
        </w:rPr>
      </w:pPr>
      <w:r w:rsidRPr="00810AC2">
        <w:rPr>
          <w:rFonts w:asciiTheme="minorHAnsi" w:hAnsiTheme="minorHAnsi"/>
          <w:b/>
          <w:i/>
          <w:sz w:val="21"/>
          <w:szCs w:val="21"/>
        </w:rPr>
        <w:t>Ms.</w:t>
      </w:r>
      <w:r w:rsidR="006452EB" w:rsidRPr="00810AC2">
        <w:rPr>
          <w:rFonts w:asciiTheme="minorHAnsi" w:hAnsiTheme="minorHAnsi"/>
          <w:b/>
          <w:i/>
          <w:sz w:val="21"/>
          <w:szCs w:val="21"/>
        </w:rPr>
        <w:t xml:space="preserve"> Morales</w:t>
      </w:r>
      <w:r w:rsidR="006452EB" w:rsidRPr="00810AC2">
        <w:rPr>
          <w:rFonts w:asciiTheme="minorHAnsi" w:hAnsiTheme="minorHAnsi"/>
          <w:sz w:val="21"/>
          <w:szCs w:val="21"/>
        </w:rPr>
        <w:t xml:space="preserve"> </w:t>
      </w:r>
      <w:r w:rsidR="00C267B0" w:rsidRPr="00810AC2">
        <w:rPr>
          <w:rFonts w:asciiTheme="minorHAnsi" w:hAnsiTheme="minorHAnsi"/>
          <w:sz w:val="21"/>
          <w:szCs w:val="21"/>
        </w:rPr>
        <w:t>indicated</w:t>
      </w:r>
      <w:r w:rsidR="00C346EA" w:rsidRPr="00810AC2">
        <w:rPr>
          <w:rFonts w:asciiTheme="minorHAnsi" w:hAnsiTheme="minorHAnsi"/>
          <w:sz w:val="21"/>
          <w:szCs w:val="21"/>
        </w:rPr>
        <w:t xml:space="preserve"> that CO</w:t>
      </w:r>
      <w:r w:rsidR="00646E73" w:rsidRPr="00810AC2">
        <w:rPr>
          <w:rFonts w:asciiTheme="minorHAnsi" w:hAnsiTheme="minorHAnsi"/>
          <w:sz w:val="21"/>
          <w:szCs w:val="21"/>
        </w:rPr>
        <w:t xml:space="preserve">NUEE is interested in implementation of </w:t>
      </w:r>
      <w:r w:rsidR="00C346EA" w:rsidRPr="00810AC2">
        <w:rPr>
          <w:rFonts w:asciiTheme="minorHAnsi" w:hAnsiTheme="minorHAnsi"/>
          <w:sz w:val="21"/>
          <w:szCs w:val="21"/>
        </w:rPr>
        <w:t>the Mexican regulation</w:t>
      </w:r>
      <w:r w:rsidR="00C267B0" w:rsidRPr="00810AC2">
        <w:rPr>
          <w:rFonts w:asciiTheme="minorHAnsi" w:hAnsiTheme="minorHAnsi"/>
          <w:sz w:val="21"/>
          <w:szCs w:val="21"/>
        </w:rPr>
        <w:t xml:space="preserve">s and take actions on improving energy efficiency. </w:t>
      </w:r>
      <w:r w:rsidR="00C6588D" w:rsidRPr="00810AC2">
        <w:rPr>
          <w:rFonts w:asciiTheme="minorHAnsi" w:hAnsiTheme="minorHAnsi"/>
          <w:sz w:val="21"/>
          <w:szCs w:val="21"/>
        </w:rPr>
        <w:t>But local government</w:t>
      </w:r>
      <w:r w:rsidR="00646E73" w:rsidRPr="00810AC2">
        <w:rPr>
          <w:rFonts w:asciiTheme="minorHAnsi" w:hAnsiTheme="minorHAnsi"/>
          <w:sz w:val="21"/>
          <w:szCs w:val="21"/>
        </w:rPr>
        <w:t>s, like Mexico City, have not</w:t>
      </w:r>
      <w:r w:rsidR="00C6588D" w:rsidRPr="00810AC2">
        <w:rPr>
          <w:rFonts w:asciiTheme="minorHAnsi" w:hAnsiTheme="minorHAnsi"/>
          <w:sz w:val="21"/>
          <w:szCs w:val="21"/>
        </w:rPr>
        <w:t xml:space="preserve"> support</w:t>
      </w:r>
      <w:r w:rsidR="00646E73" w:rsidRPr="00810AC2">
        <w:rPr>
          <w:rFonts w:asciiTheme="minorHAnsi" w:hAnsiTheme="minorHAnsi"/>
          <w:sz w:val="21"/>
          <w:szCs w:val="21"/>
        </w:rPr>
        <w:t>ed</w:t>
      </w:r>
      <w:r w:rsidR="00C6588D" w:rsidRPr="00810AC2">
        <w:rPr>
          <w:rFonts w:asciiTheme="minorHAnsi" w:hAnsiTheme="minorHAnsi"/>
          <w:sz w:val="21"/>
          <w:szCs w:val="21"/>
        </w:rPr>
        <w:t xml:space="preserve"> this effort. She noted that norms are not retroactive. M</w:t>
      </w:r>
      <w:r w:rsidR="00C267B0" w:rsidRPr="00810AC2">
        <w:rPr>
          <w:rFonts w:asciiTheme="minorHAnsi" w:hAnsiTheme="minorHAnsi"/>
          <w:sz w:val="21"/>
          <w:szCs w:val="21"/>
        </w:rPr>
        <w:t>s. Morales also emphasized the importance of assessments of building energy performance in terms of kWh per square meter, as well as the relevant tr</w:t>
      </w:r>
      <w:r w:rsidR="006A7A1B" w:rsidRPr="00810AC2">
        <w:rPr>
          <w:rFonts w:asciiTheme="minorHAnsi" w:hAnsiTheme="minorHAnsi"/>
          <w:sz w:val="21"/>
          <w:szCs w:val="21"/>
        </w:rPr>
        <w:t>aining of the local government</w:t>
      </w:r>
      <w:r w:rsidR="00C267B0" w:rsidRPr="00810AC2">
        <w:rPr>
          <w:rFonts w:asciiTheme="minorHAnsi" w:hAnsiTheme="minorHAnsi"/>
          <w:sz w:val="21"/>
          <w:szCs w:val="21"/>
        </w:rPr>
        <w:t xml:space="preserve"> staff to increase the understanding of the code.</w:t>
      </w:r>
      <w:r w:rsidR="00C346EA" w:rsidRPr="00810AC2">
        <w:rPr>
          <w:rFonts w:asciiTheme="minorHAnsi" w:hAnsiTheme="minorHAnsi"/>
          <w:sz w:val="21"/>
          <w:szCs w:val="21"/>
        </w:rPr>
        <w:t xml:space="preserve"> </w:t>
      </w:r>
      <w:r w:rsidR="006A7A1B" w:rsidRPr="00810AC2">
        <w:rPr>
          <w:rFonts w:asciiTheme="minorHAnsi" w:hAnsiTheme="minorHAnsi"/>
          <w:sz w:val="21"/>
          <w:szCs w:val="21"/>
        </w:rPr>
        <w:t>CONUEE will provide training at the request of</w:t>
      </w:r>
      <w:r w:rsidR="00C6588D" w:rsidRPr="00810AC2">
        <w:rPr>
          <w:rFonts w:asciiTheme="minorHAnsi" w:hAnsiTheme="minorHAnsi"/>
          <w:sz w:val="21"/>
          <w:szCs w:val="21"/>
        </w:rPr>
        <w:t xml:space="preserve"> local governments</w:t>
      </w:r>
      <w:r w:rsidR="006A7A1B" w:rsidRPr="00810AC2">
        <w:rPr>
          <w:rFonts w:asciiTheme="minorHAnsi" w:hAnsiTheme="minorHAnsi"/>
          <w:sz w:val="21"/>
          <w:szCs w:val="21"/>
        </w:rPr>
        <w:t>.</w:t>
      </w:r>
    </w:p>
    <w:p w14:paraId="3FC9FA3F" w14:textId="39A03FF8" w:rsidR="00C267B0" w:rsidRPr="00810AC2" w:rsidRDefault="00792BAF" w:rsidP="005037D0">
      <w:pPr>
        <w:spacing w:after="120" w:line="240" w:lineRule="auto"/>
        <w:rPr>
          <w:rFonts w:asciiTheme="minorHAnsi" w:hAnsiTheme="minorHAnsi"/>
          <w:sz w:val="21"/>
          <w:szCs w:val="21"/>
        </w:rPr>
      </w:pPr>
      <w:r w:rsidRPr="00810AC2">
        <w:rPr>
          <w:rFonts w:asciiTheme="minorHAnsi" w:hAnsiTheme="minorHAnsi"/>
          <w:b/>
          <w:i/>
          <w:sz w:val="21"/>
          <w:szCs w:val="21"/>
        </w:rPr>
        <w:t>Ms.</w:t>
      </w:r>
      <w:r w:rsidR="00C267B0" w:rsidRPr="00810AC2">
        <w:rPr>
          <w:rFonts w:asciiTheme="minorHAnsi" w:hAnsiTheme="minorHAnsi"/>
          <w:b/>
          <w:i/>
          <w:sz w:val="21"/>
          <w:szCs w:val="21"/>
        </w:rPr>
        <w:t xml:space="preserve"> </w:t>
      </w:r>
      <w:r w:rsidR="00B10CBC">
        <w:rPr>
          <w:rFonts w:asciiTheme="minorHAnsi" w:hAnsiTheme="minorHAnsi"/>
          <w:b/>
          <w:i/>
          <w:sz w:val="21"/>
          <w:szCs w:val="21"/>
        </w:rPr>
        <w:t>Lepure</w:t>
      </w:r>
      <w:r w:rsidR="00C267B0" w:rsidRPr="00810AC2">
        <w:rPr>
          <w:rFonts w:asciiTheme="minorHAnsi" w:hAnsiTheme="minorHAnsi"/>
          <w:b/>
          <w:i/>
          <w:sz w:val="21"/>
          <w:szCs w:val="21"/>
        </w:rPr>
        <w:t xml:space="preserve"> </w:t>
      </w:r>
      <w:r w:rsidR="00C267B0" w:rsidRPr="00810AC2">
        <w:rPr>
          <w:rFonts w:asciiTheme="minorHAnsi" w:hAnsiTheme="minorHAnsi"/>
          <w:sz w:val="21"/>
          <w:szCs w:val="21"/>
        </w:rPr>
        <w:t>elaborated on the importance of all implementat</w:t>
      </w:r>
      <w:r w:rsidR="006A7A1B" w:rsidRPr="00810AC2">
        <w:rPr>
          <w:rFonts w:asciiTheme="minorHAnsi" w:hAnsiTheme="minorHAnsi"/>
          <w:sz w:val="21"/>
          <w:szCs w:val="21"/>
        </w:rPr>
        <w:t xml:space="preserve">ion steps: </w:t>
      </w:r>
      <w:r w:rsidR="00C6588D" w:rsidRPr="00810AC2">
        <w:rPr>
          <w:rFonts w:asciiTheme="minorHAnsi" w:hAnsiTheme="minorHAnsi"/>
          <w:sz w:val="21"/>
          <w:szCs w:val="21"/>
        </w:rPr>
        <w:t xml:space="preserve"> design, implementation, and assessment are all important</w:t>
      </w:r>
      <w:r w:rsidR="00C267B0" w:rsidRPr="00810AC2">
        <w:rPr>
          <w:rFonts w:asciiTheme="minorHAnsi" w:hAnsiTheme="minorHAnsi"/>
          <w:sz w:val="21"/>
          <w:szCs w:val="21"/>
        </w:rPr>
        <w:t>. She also spoke about strong electricity subsidies, which create a barrier to energy e</w:t>
      </w:r>
      <w:r w:rsidR="00A86744" w:rsidRPr="00810AC2">
        <w:rPr>
          <w:rFonts w:asciiTheme="minorHAnsi" w:hAnsiTheme="minorHAnsi"/>
          <w:sz w:val="21"/>
          <w:szCs w:val="21"/>
        </w:rPr>
        <w:t>fficiency improvements and undermine consumer</w:t>
      </w:r>
      <w:r w:rsidR="00FE134B">
        <w:rPr>
          <w:rFonts w:asciiTheme="minorHAnsi" w:hAnsiTheme="minorHAnsi"/>
          <w:sz w:val="21"/>
          <w:szCs w:val="21"/>
        </w:rPr>
        <w:t>s’ motivation to save energy. M</w:t>
      </w:r>
      <w:r w:rsidR="00A86744" w:rsidRPr="00810AC2">
        <w:rPr>
          <w:rFonts w:asciiTheme="minorHAnsi" w:hAnsiTheme="minorHAnsi"/>
          <w:sz w:val="21"/>
          <w:szCs w:val="21"/>
        </w:rPr>
        <w:t xml:space="preserve">s. </w:t>
      </w:r>
      <w:r w:rsidR="00FE134B" w:rsidRPr="00FE134B">
        <w:rPr>
          <w:rFonts w:asciiTheme="minorHAnsi" w:hAnsiTheme="minorHAnsi"/>
          <w:sz w:val="21"/>
          <w:szCs w:val="21"/>
        </w:rPr>
        <w:t>Lepu</w:t>
      </w:r>
      <w:r w:rsidR="00A86744" w:rsidRPr="00FE134B">
        <w:rPr>
          <w:rFonts w:asciiTheme="minorHAnsi" w:hAnsiTheme="minorHAnsi"/>
          <w:sz w:val="21"/>
          <w:szCs w:val="21"/>
        </w:rPr>
        <w:t>re</w:t>
      </w:r>
      <w:r w:rsidR="00A86744" w:rsidRPr="00810AC2">
        <w:rPr>
          <w:rFonts w:asciiTheme="minorHAnsi" w:hAnsiTheme="minorHAnsi"/>
          <w:sz w:val="21"/>
          <w:szCs w:val="21"/>
        </w:rPr>
        <w:t xml:space="preserve"> concluded that the benefits of energy efficiency an</w:t>
      </w:r>
      <w:r w:rsidR="006A7A1B" w:rsidRPr="00810AC2">
        <w:rPr>
          <w:rFonts w:asciiTheme="minorHAnsi" w:hAnsiTheme="minorHAnsi"/>
          <w:sz w:val="21"/>
          <w:szCs w:val="21"/>
        </w:rPr>
        <w:t>d sustainable</w:t>
      </w:r>
      <w:r w:rsidR="00C6588D" w:rsidRPr="00810AC2">
        <w:rPr>
          <w:rFonts w:asciiTheme="minorHAnsi" w:hAnsiTheme="minorHAnsi"/>
          <w:sz w:val="21"/>
          <w:szCs w:val="21"/>
        </w:rPr>
        <w:t xml:space="preserve"> building</w:t>
      </w:r>
      <w:r w:rsidR="00A86744" w:rsidRPr="00810AC2">
        <w:rPr>
          <w:rFonts w:asciiTheme="minorHAnsi" w:hAnsiTheme="minorHAnsi"/>
          <w:sz w:val="21"/>
          <w:szCs w:val="21"/>
        </w:rPr>
        <w:t xml:space="preserve"> operations sh</w:t>
      </w:r>
      <w:r w:rsidR="006A7A1B" w:rsidRPr="00810AC2">
        <w:rPr>
          <w:rFonts w:asciiTheme="minorHAnsi" w:hAnsiTheme="minorHAnsi"/>
          <w:sz w:val="21"/>
          <w:szCs w:val="21"/>
        </w:rPr>
        <w:t>ould be clearly explained to</w:t>
      </w:r>
      <w:r w:rsidR="00A86744" w:rsidRPr="00810AC2">
        <w:rPr>
          <w:rFonts w:asciiTheme="minorHAnsi" w:hAnsiTheme="minorHAnsi"/>
          <w:sz w:val="21"/>
          <w:szCs w:val="21"/>
        </w:rPr>
        <w:t xml:space="preserve"> end-users</w:t>
      </w:r>
      <w:r w:rsidR="00C6588D" w:rsidRPr="00810AC2">
        <w:rPr>
          <w:rFonts w:asciiTheme="minorHAnsi" w:hAnsiTheme="minorHAnsi"/>
          <w:sz w:val="21"/>
          <w:szCs w:val="21"/>
        </w:rPr>
        <w:t xml:space="preserve"> in Mexico City</w:t>
      </w:r>
      <w:r w:rsidR="006A7A1B" w:rsidRPr="00810AC2">
        <w:rPr>
          <w:rFonts w:asciiTheme="minorHAnsi" w:hAnsiTheme="minorHAnsi"/>
          <w:sz w:val="21"/>
          <w:szCs w:val="21"/>
        </w:rPr>
        <w:t>. Implementation of energy</w:t>
      </w:r>
      <w:r w:rsidR="00AA4478" w:rsidRPr="00810AC2">
        <w:rPr>
          <w:rFonts w:asciiTheme="minorHAnsi" w:hAnsiTheme="minorHAnsi"/>
          <w:sz w:val="21"/>
          <w:szCs w:val="21"/>
        </w:rPr>
        <w:t xml:space="preserve"> regulations should be communicated to the stakeholders in the construction industry</w:t>
      </w:r>
      <w:r w:rsidR="00A86744" w:rsidRPr="00810AC2">
        <w:rPr>
          <w:rFonts w:asciiTheme="minorHAnsi" w:hAnsiTheme="minorHAnsi"/>
          <w:sz w:val="21"/>
          <w:szCs w:val="21"/>
        </w:rPr>
        <w:t xml:space="preserve">. </w:t>
      </w:r>
    </w:p>
    <w:p w14:paraId="4292154F" w14:textId="51D3F083" w:rsidR="005E6103" w:rsidRPr="00810AC2" w:rsidRDefault="00792BAF" w:rsidP="005037D0">
      <w:pPr>
        <w:spacing w:after="120" w:line="240" w:lineRule="auto"/>
        <w:rPr>
          <w:rFonts w:asciiTheme="minorHAnsi" w:hAnsiTheme="minorHAnsi"/>
          <w:sz w:val="21"/>
          <w:szCs w:val="21"/>
        </w:rPr>
      </w:pPr>
      <w:r w:rsidRPr="00810AC2">
        <w:rPr>
          <w:rFonts w:asciiTheme="minorHAnsi" w:hAnsiTheme="minorHAnsi"/>
          <w:b/>
          <w:i/>
          <w:sz w:val="21"/>
          <w:szCs w:val="21"/>
        </w:rPr>
        <w:t>Mr.</w:t>
      </w:r>
      <w:r w:rsidR="005E6103" w:rsidRPr="00810AC2">
        <w:rPr>
          <w:rFonts w:asciiTheme="minorHAnsi" w:hAnsiTheme="minorHAnsi"/>
          <w:b/>
          <w:i/>
          <w:sz w:val="21"/>
          <w:szCs w:val="21"/>
        </w:rPr>
        <w:t xml:space="preserve"> Shackleton</w:t>
      </w:r>
      <w:r w:rsidR="005E6103" w:rsidRPr="00810AC2">
        <w:rPr>
          <w:rFonts w:asciiTheme="minorHAnsi" w:hAnsiTheme="minorHAnsi"/>
          <w:sz w:val="21"/>
          <w:szCs w:val="21"/>
        </w:rPr>
        <w:t xml:space="preserve"> called for considering not only </w:t>
      </w:r>
      <w:r w:rsidR="006A7A1B" w:rsidRPr="00810AC2">
        <w:rPr>
          <w:rFonts w:asciiTheme="minorHAnsi" w:hAnsiTheme="minorHAnsi"/>
          <w:sz w:val="21"/>
          <w:szCs w:val="21"/>
        </w:rPr>
        <w:t xml:space="preserve">the </w:t>
      </w:r>
      <w:r w:rsidR="005E6103" w:rsidRPr="00810AC2">
        <w:rPr>
          <w:rFonts w:asciiTheme="minorHAnsi" w:hAnsiTheme="minorHAnsi"/>
          <w:sz w:val="21"/>
          <w:szCs w:val="21"/>
        </w:rPr>
        <w:t>efficiency of a building, but also</w:t>
      </w:r>
      <w:r w:rsidR="006A7A1B" w:rsidRPr="00810AC2">
        <w:rPr>
          <w:rFonts w:asciiTheme="minorHAnsi" w:hAnsiTheme="minorHAnsi"/>
          <w:sz w:val="21"/>
          <w:szCs w:val="21"/>
        </w:rPr>
        <w:t xml:space="preserve"> the sustainability of its</w:t>
      </w:r>
      <w:r w:rsidR="005E6103" w:rsidRPr="00810AC2">
        <w:rPr>
          <w:rFonts w:asciiTheme="minorHAnsi" w:hAnsiTheme="minorHAnsi"/>
          <w:sz w:val="21"/>
          <w:szCs w:val="21"/>
        </w:rPr>
        <w:t xml:space="preserve"> surrounding</w:t>
      </w:r>
      <w:r w:rsidR="006A7A1B" w:rsidRPr="00810AC2">
        <w:rPr>
          <w:rFonts w:asciiTheme="minorHAnsi" w:hAnsiTheme="minorHAnsi"/>
          <w:sz w:val="21"/>
          <w:szCs w:val="21"/>
        </w:rPr>
        <w:t>s</w:t>
      </w:r>
      <w:r w:rsidR="005E6103" w:rsidRPr="00810AC2">
        <w:rPr>
          <w:rFonts w:asciiTheme="minorHAnsi" w:hAnsiTheme="minorHAnsi"/>
          <w:sz w:val="21"/>
          <w:szCs w:val="21"/>
        </w:rPr>
        <w:t>. The building should be unders</w:t>
      </w:r>
      <w:r w:rsidR="00877F10" w:rsidRPr="00810AC2">
        <w:rPr>
          <w:rFonts w:asciiTheme="minorHAnsi" w:hAnsiTheme="minorHAnsi"/>
          <w:sz w:val="21"/>
          <w:szCs w:val="21"/>
        </w:rPr>
        <w:t>tood as a part of the community, which has specific needs and priorities,</w:t>
      </w:r>
      <w:r w:rsidR="00C6588D" w:rsidRPr="00810AC2">
        <w:rPr>
          <w:rFonts w:asciiTheme="minorHAnsi" w:hAnsiTheme="minorHAnsi"/>
          <w:sz w:val="21"/>
          <w:szCs w:val="21"/>
        </w:rPr>
        <w:t xml:space="preserve"> to</w:t>
      </w:r>
      <w:r w:rsidR="00877F10" w:rsidRPr="00810AC2">
        <w:rPr>
          <w:rFonts w:asciiTheme="minorHAnsi" w:hAnsiTheme="minorHAnsi"/>
          <w:sz w:val="21"/>
          <w:szCs w:val="21"/>
        </w:rPr>
        <w:t xml:space="preserve"> which the local codes should be adapted. He also pointed out that energy efficient buildings are beneficial for businesses, as building cert</w:t>
      </w:r>
      <w:r w:rsidR="006A7A1B" w:rsidRPr="00810AC2">
        <w:rPr>
          <w:rFonts w:asciiTheme="minorHAnsi" w:hAnsiTheme="minorHAnsi"/>
          <w:sz w:val="21"/>
          <w:szCs w:val="21"/>
        </w:rPr>
        <w:t xml:space="preserve">ification can demonstrate </w:t>
      </w:r>
      <w:r w:rsidR="00877F10" w:rsidRPr="00810AC2">
        <w:rPr>
          <w:rFonts w:asciiTheme="minorHAnsi" w:hAnsiTheme="minorHAnsi"/>
          <w:sz w:val="21"/>
          <w:szCs w:val="21"/>
        </w:rPr>
        <w:t>corporate social responsibility. Therefore, the new regulation should be presented as a business opp</w:t>
      </w:r>
      <w:r w:rsidR="00C6588D" w:rsidRPr="00810AC2">
        <w:rPr>
          <w:rFonts w:asciiTheme="minorHAnsi" w:hAnsiTheme="minorHAnsi"/>
          <w:sz w:val="21"/>
          <w:szCs w:val="21"/>
        </w:rPr>
        <w:t xml:space="preserve">ortunity and not as another law; not something for litigation </w:t>
      </w:r>
      <w:r w:rsidR="006A7A1B" w:rsidRPr="00810AC2">
        <w:rPr>
          <w:rFonts w:asciiTheme="minorHAnsi" w:hAnsiTheme="minorHAnsi"/>
          <w:sz w:val="21"/>
          <w:szCs w:val="21"/>
        </w:rPr>
        <w:t>as a way to strengthen competitiveness.</w:t>
      </w:r>
    </w:p>
    <w:p w14:paraId="79485582" w14:textId="39A61567" w:rsidR="0038598F" w:rsidRPr="00810AC2" w:rsidRDefault="00792BAF" w:rsidP="005037D0">
      <w:pPr>
        <w:spacing w:line="240" w:lineRule="auto"/>
        <w:contextualSpacing/>
        <w:rPr>
          <w:rFonts w:asciiTheme="minorHAnsi" w:hAnsiTheme="minorHAnsi"/>
          <w:sz w:val="21"/>
          <w:szCs w:val="21"/>
        </w:rPr>
      </w:pPr>
      <w:r w:rsidRPr="00810AC2">
        <w:rPr>
          <w:rFonts w:asciiTheme="minorHAnsi" w:hAnsiTheme="minorHAnsi"/>
          <w:b/>
          <w:i/>
          <w:sz w:val="21"/>
          <w:szCs w:val="21"/>
        </w:rPr>
        <w:t>Mr.</w:t>
      </w:r>
      <w:r w:rsidR="005037D0" w:rsidRPr="00810AC2">
        <w:rPr>
          <w:rFonts w:asciiTheme="minorHAnsi" w:hAnsiTheme="minorHAnsi"/>
          <w:b/>
          <w:i/>
          <w:sz w:val="21"/>
          <w:szCs w:val="21"/>
        </w:rPr>
        <w:t xml:space="preserve"> Rodriguez</w:t>
      </w:r>
      <w:r w:rsidR="0038598F" w:rsidRPr="00810AC2">
        <w:rPr>
          <w:rFonts w:asciiTheme="minorHAnsi" w:hAnsiTheme="minorHAnsi"/>
          <w:b/>
          <w:i/>
          <w:sz w:val="21"/>
          <w:szCs w:val="21"/>
        </w:rPr>
        <w:t xml:space="preserve"> </w:t>
      </w:r>
      <w:r w:rsidR="0038598F" w:rsidRPr="00810AC2">
        <w:rPr>
          <w:rFonts w:asciiTheme="minorHAnsi" w:hAnsiTheme="minorHAnsi"/>
          <w:sz w:val="21"/>
          <w:szCs w:val="21"/>
        </w:rPr>
        <w:t xml:space="preserve">spoke about the </w:t>
      </w:r>
      <w:r w:rsidR="00A36BAB" w:rsidRPr="00810AC2">
        <w:rPr>
          <w:rFonts w:asciiTheme="minorHAnsi" w:hAnsiTheme="minorHAnsi"/>
          <w:sz w:val="21"/>
          <w:szCs w:val="21"/>
        </w:rPr>
        <w:t>experience in Veracruz</w:t>
      </w:r>
      <w:r w:rsidR="006A7A1B" w:rsidRPr="00810AC2">
        <w:rPr>
          <w:rFonts w:asciiTheme="minorHAnsi" w:hAnsiTheme="minorHAnsi"/>
          <w:sz w:val="21"/>
          <w:szCs w:val="21"/>
        </w:rPr>
        <w:t xml:space="preserve"> where t</w:t>
      </w:r>
      <w:r w:rsidR="0038598F" w:rsidRPr="00810AC2">
        <w:rPr>
          <w:rFonts w:asciiTheme="minorHAnsi" w:hAnsiTheme="minorHAnsi"/>
          <w:sz w:val="21"/>
          <w:szCs w:val="21"/>
        </w:rPr>
        <w:t>here was a problem identify</w:t>
      </w:r>
      <w:r w:rsidR="006A7A1B" w:rsidRPr="00810AC2">
        <w:rPr>
          <w:rFonts w:asciiTheme="minorHAnsi" w:hAnsiTheme="minorHAnsi"/>
          <w:sz w:val="21"/>
          <w:szCs w:val="21"/>
        </w:rPr>
        <w:t>ing</w:t>
      </w:r>
      <w:r w:rsidR="0038598F" w:rsidRPr="00810AC2">
        <w:rPr>
          <w:rFonts w:asciiTheme="minorHAnsi" w:hAnsiTheme="minorHAnsi"/>
          <w:sz w:val="21"/>
          <w:szCs w:val="21"/>
        </w:rPr>
        <w:t xml:space="preserve"> the competencies and responsibilities for</w:t>
      </w:r>
      <w:r w:rsidR="006A7A1B" w:rsidRPr="00810AC2">
        <w:rPr>
          <w:rFonts w:asciiTheme="minorHAnsi" w:hAnsiTheme="minorHAnsi"/>
          <w:sz w:val="21"/>
          <w:szCs w:val="21"/>
        </w:rPr>
        <w:t xml:space="preserve"> issuing</w:t>
      </w:r>
      <w:r w:rsidR="0038598F" w:rsidRPr="00810AC2">
        <w:rPr>
          <w:rFonts w:asciiTheme="minorHAnsi" w:hAnsiTheme="minorHAnsi"/>
          <w:sz w:val="21"/>
          <w:szCs w:val="21"/>
        </w:rPr>
        <w:t xml:space="preserve"> building permits and </w:t>
      </w:r>
      <w:r w:rsidR="006A7A1B" w:rsidRPr="00810AC2">
        <w:rPr>
          <w:rFonts w:asciiTheme="minorHAnsi" w:hAnsiTheme="minorHAnsi"/>
          <w:sz w:val="21"/>
          <w:szCs w:val="21"/>
        </w:rPr>
        <w:t xml:space="preserve">ensuring </w:t>
      </w:r>
      <w:r w:rsidR="0038598F" w:rsidRPr="00810AC2">
        <w:rPr>
          <w:rFonts w:asciiTheme="minorHAnsi" w:hAnsiTheme="minorHAnsi"/>
          <w:sz w:val="21"/>
          <w:szCs w:val="21"/>
        </w:rPr>
        <w:t>compliance</w:t>
      </w:r>
      <w:r w:rsidR="006A7A1B" w:rsidRPr="00810AC2">
        <w:rPr>
          <w:rFonts w:asciiTheme="minorHAnsi" w:hAnsiTheme="minorHAnsi"/>
          <w:sz w:val="21"/>
          <w:szCs w:val="21"/>
        </w:rPr>
        <w:t>.  T</w:t>
      </w:r>
      <w:r w:rsidR="0038598F" w:rsidRPr="00810AC2">
        <w:rPr>
          <w:rFonts w:asciiTheme="minorHAnsi" w:hAnsiTheme="minorHAnsi"/>
          <w:sz w:val="21"/>
          <w:szCs w:val="21"/>
        </w:rPr>
        <w:t>he state provided the licenses for construction, but the municipality could not influence the process. Ther</w:t>
      </w:r>
      <w:r w:rsidR="006A7A1B" w:rsidRPr="00810AC2">
        <w:rPr>
          <w:rFonts w:asciiTheme="minorHAnsi" w:hAnsiTheme="minorHAnsi"/>
          <w:sz w:val="21"/>
          <w:szCs w:val="21"/>
        </w:rPr>
        <w:t xml:space="preserve">e were only a couple of people </w:t>
      </w:r>
      <w:r w:rsidR="0038598F" w:rsidRPr="00810AC2">
        <w:rPr>
          <w:rFonts w:asciiTheme="minorHAnsi" w:hAnsiTheme="minorHAnsi"/>
          <w:sz w:val="21"/>
          <w:szCs w:val="21"/>
        </w:rPr>
        <w:t>who could</w:t>
      </w:r>
      <w:r w:rsidR="006A7A1B" w:rsidRPr="00810AC2">
        <w:rPr>
          <w:rFonts w:asciiTheme="minorHAnsi" w:hAnsiTheme="minorHAnsi"/>
          <w:sz w:val="21"/>
          <w:szCs w:val="21"/>
        </w:rPr>
        <w:t xml:space="preserve"> do the assessment of buildings making local enforcement impossible</w:t>
      </w:r>
      <w:r w:rsidR="0038598F" w:rsidRPr="00810AC2">
        <w:rPr>
          <w:rFonts w:asciiTheme="minorHAnsi" w:hAnsiTheme="minorHAnsi"/>
          <w:sz w:val="21"/>
          <w:szCs w:val="21"/>
        </w:rPr>
        <w:t>.</w:t>
      </w:r>
      <w:r w:rsidR="00C6588D" w:rsidRPr="00810AC2">
        <w:rPr>
          <w:rFonts w:asciiTheme="minorHAnsi" w:hAnsiTheme="minorHAnsi"/>
          <w:sz w:val="21"/>
          <w:szCs w:val="21"/>
        </w:rPr>
        <w:t xml:space="preserve"> It is important to be very clear about expectations.  If they are clear it is difficult to break the law or have corruption.</w:t>
      </w:r>
    </w:p>
    <w:p w14:paraId="2D70C600" w14:textId="77777777" w:rsidR="006B75BA" w:rsidRPr="00810AC2" w:rsidRDefault="006B75BA" w:rsidP="005037D0">
      <w:pPr>
        <w:spacing w:line="240" w:lineRule="auto"/>
        <w:contextualSpacing/>
        <w:rPr>
          <w:rFonts w:asciiTheme="minorHAnsi" w:hAnsiTheme="minorHAnsi"/>
          <w:sz w:val="21"/>
          <w:szCs w:val="21"/>
        </w:rPr>
      </w:pPr>
    </w:p>
    <w:p w14:paraId="5A68A8F8" w14:textId="5E8A845B" w:rsidR="006B75BA" w:rsidRPr="00810AC2" w:rsidRDefault="006B75BA" w:rsidP="005037D0">
      <w:pPr>
        <w:spacing w:line="240" w:lineRule="auto"/>
        <w:contextualSpacing/>
        <w:rPr>
          <w:rFonts w:asciiTheme="minorHAnsi" w:hAnsiTheme="minorHAnsi"/>
          <w:sz w:val="21"/>
          <w:szCs w:val="21"/>
        </w:rPr>
      </w:pPr>
      <w:r w:rsidRPr="00810AC2">
        <w:rPr>
          <w:rFonts w:asciiTheme="minorHAnsi" w:hAnsiTheme="minorHAnsi"/>
          <w:sz w:val="21"/>
          <w:szCs w:val="21"/>
        </w:rPr>
        <w:t xml:space="preserve">A participant asked about how to treat and encourage actions that are beyond the minimum established by the code. </w:t>
      </w:r>
      <w:r w:rsidRPr="00810AC2">
        <w:rPr>
          <w:rFonts w:asciiTheme="minorHAnsi" w:hAnsiTheme="minorHAnsi"/>
          <w:b/>
          <w:i/>
          <w:sz w:val="21"/>
          <w:szCs w:val="21"/>
        </w:rPr>
        <w:t>Ms. Hirata</w:t>
      </w:r>
      <w:r w:rsidRPr="00810AC2">
        <w:rPr>
          <w:rFonts w:asciiTheme="minorHAnsi" w:hAnsiTheme="minorHAnsi"/>
          <w:sz w:val="21"/>
          <w:szCs w:val="21"/>
        </w:rPr>
        <w:t xml:space="preserve"> replied that certifications need to be recognized by the market. It is helpful to have a standard because it will prevent doubt about the baseline. </w:t>
      </w:r>
      <w:r w:rsidRPr="00810AC2">
        <w:rPr>
          <w:rFonts w:asciiTheme="minorHAnsi" w:hAnsiTheme="minorHAnsi"/>
          <w:b/>
          <w:i/>
          <w:sz w:val="21"/>
          <w:szCs w:val="21"/>
        </w:rPr>
        <w:t>Mr. Shackleton</w:t>
      </w:r>
      <w:r w:rsidRPr="00810AC2">
        <w:rPr>
          <w:rFonts w:asciiTheme="minorHAnsi" w:hAnsiTheme="minorHAnsi"/>
          <w:sz w:val="21"/>
          <w:szCs w:val="21"/>
        </w:rPr>
        <w:t xml:space="preserve"> noted that codes and encourage competition: if codes set the baseline, businesses will have to do more to demonstrate they are going beyond just complying.</w:t>
      </w:r>
    </w:p>
    <w:p w14:paraId="51EF2803" w14:textId="77777777" w:rsidR="006B75BA" w:rsidRPr="00810AC2" w:rsidRDefault="006B75BA" w:rsidP="005037D0">
      <w:pPr>
        <w:spacing w:line="240" w:lineRule="auto"/>
        <w:contextualSpacing/>
        <w:rPr>
          <w:rFonts w:asciiTheme="minorHAnsi" w:hAnsiTheme="minorHAnsi"/>
          <w:sz w:val="21"/>
          <w:szCs w:val="21"/>
        </w:rPr>
      </w:pPr>
    </w:p>
    <w:p w14:paraId="5EDEC99D" w14:textId="4EC7B480" w:rsidR="006B75BA" w:rsidRPr="00810AC2" w:rsidRDefault="006B75BA" w:rsidP="005037D0">
      <w:pPr>
        <w:spacing w:line="240" w:lineRule="auto"/>
        <w:contextualSpacing/>
        <w:rPr>
          <w:rFonts w:asciiTheme="minorHAnsi" w:hAnsiTheme="minorHAnsi"/>
          <w:sz w:val="21"/>
          <w:szCs w:val="21"/>
        </w:rPr>
      </w:pPr>
      <w:r w:rsidRPr="00810AC2">
        <w:rPr>
          <w:rFonts w:asciiTheme="minorHAnsi" w:hAnsiTheme="minorHAnsi"/>
          <w:sz w:val="21"/>
          <w:szCs w:val="21"/>
        </w:rPr>
        <w:t xml:space="preserve">Another question was about how to improve communication and establish a vision for sustained competencies and authorities from the federal, state and local government. </w:t>
      </w:r>
      <w:r w:rsidRPr="00810AC2">
        <w:rPr>
          <w:rFonts w:asciiTheme="minorHAnsi" w:hAnsiTheme="minorHAnsi"/>
          <w:b/>
          <w:i/>
          <w:sz w:val="21"/>
          <w:szCs w:val="21"/>
        </w:rPr>
        <w:t xml:space="preserve">Ms. </w:t>
      </w:r>
      <w:r w:rsidR="00FE134B">
        <w:rPr>
          <w:rFonts w:asciiTheme="minorHAnsi" w:hAnsiTheme="minorHAnsi"/>
          <w:b/>
          <w:i/>
          <w:sz w:val="21"/>
          <w:szCs w:val="21"/>
        </w:rPr>
        <w:t>Lepure</w:t>
      </w:r>
      <w:r w:rsidR="00FE134B" w:rsidRPr="00810AC2">
        <w:rPr>
          <w:rFonts w:asciiTheme="minorHAnsi" w:hAnsiTheme="minorHAnsi"/>
          <w:b/>
          <w:i/>
          <w:sz w:val="21"/>
          <w:szCs w:val="21"/>
        </w:rPr>
        <w:t xml:space="preserve"> </w:t>
      </w:r>
      <w:r w:rsidRPr="00810AC2">
        <w:rPr>
          <w:rFonts w:asciiTheme="minorHAnsi" w:hAnsiTheme="minorHAnsi"/>
          <w:sz w:val="21"/>
          <w:szCs w:val="21"/>
        </w:rPr>
        <w:t>noted there is need for better vertical communication</w:t>
      </w:r>
      <w:r w:rsidR="006A7A1B" w:rsidRPr="00810AC2">
        <w:rPr>
          <w:rFonts w:asciiTheme="minorHAnsi" w:hAnsiTheme="minorHAnsi"/>
          <w:sz w:val="21"/>
          <w:szCs w:val="21"/>
        </w:rPr>
        <w:t xml:space="preserve"> between levels of government</w:t>
      </w:r>
      <w:r w:rsidRPr="00810AC2">
        <w:rPr>
          <w:rFonts w:asciiTheme="minorHAnsi" w:hAnsiTheme="minorHAnsi"/>
          <w:sz w:val="21"/>
          <w:szCs w:val="21"/>
        </w:rPr>
        <w:t xml:space="preserve">. </w:t>
      </w:r>
      <w:r w:rsidR="00672C0B" w:rsidRPr="00810AC2">
        <w:rPr>
          <w:rFonts w:asciiTheme="minorHAnsi" w:hAnsiTheme="minorHAnsi"/>
          <w:sz w:val="21"/>
          <w:szCs w:val="21"/>
        </w:rPr>
        <w:t>Specifically, there is a need for teams at</w:t>
      </w:r>
      <w:r w:rsidRPr="00810AC2">
        <w:rPr>
          <w:rFonts w:asciiTheme="minorHAnsi" w:hAnsiTheme="minorHAnsi"/>
          <w:sz w:val="21"/>
          <w:szCs w:val="21"/>
        </w:rPr>
        <w:t xml:space="preserve"> different level</w:t>
      </w:r>
      <w:r w:rsidR="00672C0B" w:rsidRPr="00810AC2">
        <w:rPr>
          <w:rFonts w:asciiTheme="minorHAnsi" w:hAnsiTheme="minorHAnsi"/>
          <w:sz w:val="21"/>
          <w:szCs w:val="21"/>
        </w:rPr>
        <w:t>s</w:t>
      </w:r>
      <w:r w:rsidRPr="00810AC2">
        <w:rPr>
          <w:rFonts w:asciiTheme="minorHAnsi" w:hAnsiTheme="minorHAnsi"/>
          <w:sz w:val="21"/>
          <w:szCs w:val="21"/>
        </w:rPr>
        <w:t xml:space="preserve"> of government </w:t>
      </w:r>
      <w:r w:rsidR="00672C0B" w:rsidRPr="00810AC2">
        <w:rPr>
          <w:rFonts w:asciiTheme="minorHAnsi" w:hAnsiTheme="minorHAnsi"/>
          <w:sz w:val="21"/>
          <w:szCs w:val="21"/>
        </w:rPr>
        <w:t>to develop</w:t>
      </w:r>
      <w:r w:rsidRPr="00810AC2">
        <w:rPr>
          <w:rFonts w:asciiTheme="minorHAnsi" w:hAnsiTheme="minorHAnsi"/>
          <w:sz w:val="21"/>
          <w:szCs w:val="21"/>
        </w:rPr>
        <w:t xml:space="preserve"> recommendations on how to adapt codes to different cities. There is some experience with this in Toluca. Citizen participation is also important.  </w:t>
      </w:r>
      <w:r w:rsidRPr="00810AC2">
        <w:rPr>
          <w:rFonts w:asciiTheme="minorHAnsi" w:hAnsiTheme="minorHAnsi"/>
          <w:b/>
          <w:i/>
          <w:sz w:val="21"/>
          <w:szCs w:val="21"/>
        </w:rPr>
        <w:t>Ms. Hirata</w:t>
      </w:r>
      <w:r w:rsidRPr="00810AC2">
        <w:rPr>
          <w:rFonts w:asciiTheme="minorHAnsi" w:hAnsiTheme="minorHAnsi"/>
          <w:sz w:val="21"/>
          <w:szCs w:val="21"/>
        </w:rPr>
        <w:t xml:space="preserve"> </w:t>
      </w:r>
      <w:r w:rsidR="00E14939" w:rsidRPr="00810AC2">
        <w:rPr>
          <w:rFonts w:asciiTheme="minorHAnsi" w:hAnsiTheme="minorHAnsi"/>
          <w:sz w:val="21"/>
          <w:szCs w:val="21"/>
        </w:rPr>
        <w:t>replied</w:t>
      </w:r>
      <w:r w:rsidRPr="00810AC2">
        <w:rPr>
          <w:rFonts w:asciiTheme="minorHAnsi" w:hAnsiTheme="minorHAnsi"/>
          <w:sz w:val="21"/>
          <w:szCs w:val="21"/>
        </w:rPr>
        <w:t xml:space="preserve"> that the </w:t>
      </w:r>
      <w:r w:rsidR="00E14939" w:rsidRPr="00810AC2">
        <w:rPr>
          <w:rFonts w:asciiTheme="minorHAnsi" w:hAnsiTheme="minorHAnsi"/>
          <w:sz w:val="21"/>
          <w:szCs w:val="21"/>
        </w:rPr>
        <w:t>government</w:t>
      </w:r>
      <w:r w:rsidRPr="00810AC2">
        <w:rPr>
          <w:rFonts w:asciiTheme="minorHAnsi" w:hAnsiTheme="minorHAnsi"/>
          <w:sz w:val="21"/>
          <w:szCs w:val="21"/>
        </w:rPr>
        <w:t xml:space="preserve"> is interested in compliance with national regulation.  Even with the three different </w:t>
      </w:r>
      <w:r w:rsidR="00E14939" w:rsidRPr="00810AC2">
        <w:rPr>
          <w:rFonts w:asciiTheme="minorHAnsi" w:hAnsiTheme="minorHAnsi"/>
          <w:sz w:val="21"/>
          <w:szCs w:val="21"/>
        </w:rPr>
        <w:t>levels</w:t>
      </w:r>
      <w:r w:rsidR="00672C0B" w:rsidRPr="00810AC2">
        <w:rPr>
          <w:rFonts w:asciiTheme="minorHAnsi" w:hAnsiTheme="minorHAnsi"/>
          <w:sz w:val="21"/>
          <w:szCs w:val="21"/>
        </w:rPr>
        <w:t xml:space="preserve"> of government</w:t>
      </w:r>
      <w:r w:rsidRPr="00810AC2">
        <w:rPr>
          <w:rFonts w:asciiTheme="minorHAnsi" w:hAnsiTheme="minorHAnsi"/>
          <w:sz w:val="21"/>
          <w:szCs w:val="21"/>
        </w:rPr>
        <w:t>, the federal law</w:t>
      </w:r>
      <w:r w:rsidR="00672C0B" w:rsidRPr="00810AC2">
        <w:rPr>
          <w:rFonts w:asciiTheme="minorHAnsi" w:hAnsiTheme="minorHAnsi"/>
          <w:sz w:val="21"/>
          <w:szCs w:val="21"/>
        </w:rPr>
        <w:t xml:space="preserve"> needs to be recognized</w:t>
      </w:r>
      <w:r w:rsidRPr="00810AC2">
        <w:rPr>
          <w:rFonts w:asciiTheme="minorHAnsi" w:hAnsiTheme="minorHAnsi"/>
          <w:sz w:val="21"/>
          <w:szCs w:val="21"/>
        </w:rPr>
        <w:t>. She identified the need to analyz</w:t>
      </w:r>
      <w:r w:rsidR="00672C0B" w:rsidRPr="00810AC2">
        <w:rPr>
          <w:rFonts w:asciiTheme="minorHAnsi" w:hAnsiTheme="minorHAnsi"/>
          <w:sz w:val="21"/>
          <w:szCs w:val="21"/>
        </w:rPr>
        <w:t>e the current status of implementation by every municipality</w:t>
      </w:r>
      <w:r w:rsidRPr="00810AC2">
        <w:rPr>
          <w:rFonts w:asciiTheme="minorHAnsi" w:hAnsiTheme="minorHAnsi"/>
          <w:sz w:val="21"/>
          <w:szCs w:val="21"/>
        </w:rPr>
        <w:t xml:space="preserve">.  </w:t>
      </w:r>
    </w:p>
    <w:p w14:paraId="23360B83" w14:textId="77777777" w:rsidR="00A03FDE" w:rsidRPr="00810AC2" w:rsidRDefault="00A03FDE" w:rsidP="005037D0">
      <w:pPr>
        <w:spacing w:after="120" w:line="240" w:lineRule="auto"/>
        <w:contextualSpacing/>
        <w:rPr>
          <w:rFonts w:asciiTheme="minorHAnsi" w:hAnsiTheme="minorHAnsi"/>
          <w:sz w:val="21"/>
          <w:szCs w:val="21"/>
        </w:rPr>
      </w:pPr>
    </w:p>
    <w:p w14:paraId="5E4859D4" w14:textId="303F3A22" w:rsidR="00116774" w:rsidRPr="00810AC2" w:rsidRDefault="00672C0B" w:rsidP="00431427">
      <w:pPr>
        <w:spacing w:after="120" w:line="240" w:lineRule="auto"/>
        <w:rPr>
          <w:rFonts w:asciiTheme="minorHAnsi" w:hAnsiTheme="minorHAnsi"/>
          <w:b/>
          <w:i/>
          <w:sz w:val="21"/>
          <w:szCs w:val="21"/>
          <w:u w:val="single"/>
        </w:rPr>
      </w:pPr>
      <w:r w:rsidRPr="00810AC2">
        <w:rPr>
          <w:rFonts w:asciiTheme="minorHAnsi" w:hAnsiTheme="minorHAnsi"/>
          <w:b/>
          <w:sz w:val="21"/>
          <w:szCs w:val="21"/>
          <w:u w:val="single"/>
        </w:rPr>
        <w:t xml:space="preserve">Session 4: </w:t>
      </w:r>
      <w:r w:rsidR="00543AB4" w:rsidRPr="00810AC2">
        <w:rPr>
          <w:rFonts w:asciiTheme="minorHAnsi" w:hAnsiTheme="minorHAnsi"/>
          <w:b/>
          <w:sz w:val="21"/>
          <w:szCs w:val="21"/>
          <w:u w:val="single"/>
        </w:rPr>
        <w:t>Case S</w:t>
      </w:r>
      <w:r w:rsidR="00116774" w:rsidRPr="00810AC2">
        <w:rPr>
          <w:rFonts w:asciiTheme="minorHAnsi" w:hAnsiTheme="minorHAnsi"/>
          <w:b/>
          <w:sz w:val="21"/>
          <w:szCs w:val="21"/>
          <w:u w:val="single"/>
        </w:rPr>
        <w:t>tudies on Experiences with Energy E</w:t>
      </w:r>
      <w:r w:rsidRPr="00810AC2">
        <w:rPr>
          <w:rFonts w:asciiTheme="minorHAnsi" w:hAnsiTheme="minorHAnsi"/>
          <w:b/>
          <w:sz w:val="21"/>
          <w:szCs w:val="21"/>
          <w:u w:val="single"/>
        </w:rPr>
        <w:t>fficiency in Buildings</w:t>
      </w:r>
      <w:r w:rsidR="00116774" w:rsidRPr="00810AC2">
        <w:rPr>
          <w:rFonts w:asciiTheme="minorHAnsi" w:hAnsiTheme="minorHAnsi"/>
          <w:b/>
          <w:sz w:val="21"/>
          <w:szCs w:val="21"/>
          <w:u w:val="single"/>
        </w:rPr>
        <w:t xml:space="preserve"> </w:t>
      </w:r>
    </w:p>
    <w:p w14:paraId="5F6266F2" w14:textId="6D75BBDB" w:rsidR="00431427" w:rsidRPr="00810AC2" w:rsidRDefault="008A19BB" w:rsidP="00431427">
      <w:pPr>
        <w:spacing w:after="120" w:line="240" w:lineRule="auto"/>
        <w:rPr>
          <w:rFonts w:asciiTheme="minorHAnsi" w:hAnsiTheme="minorHAnsi"/>
          <w:sz w:val="21"/>
          <w:szCs w:val="21"/>
        </w:rPr>
      </w:pPr>
      <w:r w:rsidRPr="00810AC2">
        <w:rPr>
          <w:rFonts w:asciiTheme="minorHAnsi" w:hAnsiTheme="minorHAnsi"/>
          <w:b/>
          <w:i/>
          <w:sz w:val="21"/>
          <w:szCs w:val="21"/>
        </w:rPr>
        <w:t>Jorge Luis Hagg</w:t>
      </w:r>
      <w:r w:rsidR="00C11022" w:rsidRPr="00810AC2">
        <w:rPr>
          <w:rFonts w:asciiTheme="minorHAnsi" w:hAnsiTheme="minorHAnsi"/>
          <w:b/>
          <w:i/>
          <w:sz w:val="21"/>
          <w:szCs w:val="21"/>
        </w:rPr>
        <w:t xml:space="preserve">, </w:t>
      </w:r>
      <w:r w:rsidR="00C11022" w:rsidRPr="00810AC2">
        <w:rPr>
          <w:rFonts w:asciiTheme="minorHAnsi" w:hAnsiTheme="minorHAnsi"/>
          <w:b/>
          <w:i/>
          <w:sz w:val="21"/>
          <w:szCs w:val="21"/>
          <w:highlight w:val="white"/>
        </w:rPr>
        <w:t>Schneider Electric &amp;</w:t>
      </w:r>
      <w:r w:rsidR="00015087" w:rsidRPr="00810AC2">
        <w:rPr>
          <w:rFonts w:asciiTheme="minorHAnsi" w:hAnsiTheme="minorHAnsi"/>
          <w:b/>
          <w:i/>
          <w:sz w:val="21"/>
          <w:szCs w:val="21"/>
          <w:highlight w:val="white"/>
        </w:rPr>
        <w:t xml:space="preserve"> past president of the</w:t>
      </w:r>
      <w:r w:rsidR="00C11022" w:rsidRPr="00810AC2">
        <w:rPr>
          <w:rFonts w:asciiTheme="minorHAnsi" w:hAnsiTheme="minorHAnsi"/>
          <w:b/>
          <w:i/>
          <w:sz w:val="21"/>
          <w:szCs w:val="21"/>
          <w:highlight w:val="white"/>
        </w:rPr>
        <w:t xml:space="preserve"> Mexican Institute of the Intelligent Building (IMEI)</w:t>
      </w:r>
      <w:r w:rsidR="00C11022" w:rsidRPr="00810AC2">
        <w:rPr>
          <w:rFonts w:asciiTheme="minorHAnsi" w:hAnsiTheme="minorHAnsi"/>
          <w:sz w:val="21"/>
          <w:szCs w:val="21"/>
        </w:rPr>
        <w:t>,</w:t>
      </w:r>
      <w:r w:rsidR="00D80A4F" w:rsidRPr="00810AC2">
        <w:rPr>
          <w:rFonts w:asciiTheme="minorHAnsi" w:hAnsiTheme="minorHAnsi"/>
          <w:sz w:val="21"/>
          <w:szCs w:val="21"/>
        </w:rPr>
        <w:t xml:space="preserve"> urged </w:t>
      </w:r>
      <w:r w:rsidR="00AB5149" w:rsidRPr="00810AC2">
        <w:rPr>
          <w:rFonts w:asciiTheme="minorHAnsi" w:hAnsiTheme="minorHAnsi"/>
          <w:sz w:val="21"/>
          <w:szCs w:val="21"/>
        </w:rPr>
        <w:t>that energy efficiency needs to be a priority for</w:t>
      </w:r>
      <w:r w:rsidR="00D80A4F" w:rsidRPr="00810AC2">
        <w:rPr>
          <w:rFonts w:asciiTheme="minorHAnsi" w:hAnsiTheme="minorHAnsi"/>
          <w:sz w:val="21"/>
          <w:szCs w:val="21"/>
        </w:rPr>
        <w:t xml:space="preserve"> the future taking into account the growth in energy demand and related GHG emissions</w:t>
      </w:r>
      <w:r w:rsidR="004F03B7" w:rsidRPr="00810AC2">
        <w:rPr>
          <w:rFonts w:asciiTheme="minorHAnsi" w:hAnsiTheme="minorHAnsi"/>
          <w:sz w:val="21"/>
          <w:szCs w:val="21"/>
        </w:rPr>
        <w:t>. He suggested that buildings are citizens and we give them life</w:t>
      </w:r>
      <w:r w:rsidR="00D80A4F" w:rsidRPr="00810AC2">
        <w:rPr>
          <w:rFonts w:asciiTheme="minorHAnsi" w:hAnsiTheme="minorHAnsi"/>
          <w:sz w:val="21"/>
          <w:szCs w:val="21"/>
        </w:rPr>
        <w:t xml:space="preserve">. </w:t>
      </w:r>
      <w:r w:rsidR="002518C6" w:rsidRPr="00810AC2">
        <w:rPr>
          <w:rFonts w:asciiTheme="minorHAnsi" w:hAnsiTheme="minorHAnsi"/>
          <w:sz w:val="21"/>
          <w:szCs w:val="21"/>
        </w:rPr>
        <w:t>Mr. Hagg drew attention</w:t>
      </w:r>
      <w:r w:rsidR="00015087" w:rsidRPr="00810AC2">
        <w:rPr>
          <w:rFonts w:asciiTheme="minorHAnsi" w:hAnsiTheme="minorHAnsi"/>
          <w:sz w:val="21"/>
          <w:szCs w:val="21"/>
        </w:rPr>
        <w:t xml:space="preserve"> to the need to optimize energy use</w:t>
      </w:r>
      <w:r w:rsidR="002518C6" w:rsidRPr="00810AC2">
        <w:rPr>
          <w:rFonts w:asciiTheme="minorHAnsi" w:hAnsiTheme="minorHAnsi"/>
          <w:sz w:val="21"/>
          <w:szCs w:val="21"/>
        </w:rPr>
        <w:t xml:space="preserve"> </w:t>
      </w:r>
      <w:r w:rsidR="00015087" w:rsidRPr="00810AC2">
        <w:rPr>
          <w:rFonts w:asciiTheme="minorHAnsi" w:hAnsiTheme="minorHAnsi"/>
          <w:sz w:val="21"/>
          <w:szCs w:val="21"/>
        </w:rPr>
        <w:t>and</w:t>
      </w:r>
      <w:r w:rsidR="002518C6" w:rsidRPr="00810AC2">
        <w:rPr>
          <w:rFonts w:asciiTheme="minorHAnsi" w:hAnsiTheme="minorHAnsi"/>
          <w:sz w:val="21"/>
          <w:szCs w:val="21"/>
        </w:rPr>
        <w:t xml:space="preserve"> the fact that building operation plays the cru</w:t>
      </w:r>
      <w:r w:rsidR="00AB5149" w:rsidRPr="00810AC2">
        <w:rPr>
          <w:rFonts w:asciiTheme="minorHAnsi" w:hAnsiTheme="minorHAnsi"/>
          <w:sz w:val="21"/>
          <w:szCs w:val="21"/>
        </w:rPr>
        <w:t>cial role for energy efficiency, citing that the operation of a building is half of its energy costs. I</w:t>
      </w:r>
      <w:r w:rsidR="002518C6" w:rsidRPr="00810AC2">
        <w:rPr>
          <w:rFonts w:asciiTheme="minorHAnsi" w:hAnsiTheme="minorHAnsi"/>
          <w:sz w:val="21"/>
          <w:szCs w:val="21"/>
        </w:rPr>
        <w:t xml:space="preserve">f </w:t>
      </w:r>
      <w:r w:rsidR="00AB5149" w:rsidRPr="00810AC2">
        <w:rPr>
          <w:rFonts w:asciiTheme="minorHAnsi" w:hAnsiTheme="minorHAnsi"/>
          <w:sz w:val="21"/>
          <w:szCs w:val="21"/>
        </w:rPr>
        <w:t>a</w:t>
      </w:r>
      <w:r w:rsidR="002518C6" w:rsidRPr="00810AC2">
        <w:rPr>
          <w:rFonts w:asciiTheme="minorHAnsi" w:hAnsiTheme="minorHAnsi"/>
          <w:sz w:val="21"/>
          <w:szCs w:val="21"/>
        </w:rPr>
        <w:t xml:space="preserve"> building is not operated in the efficient way, energy saving potential will not be realized.</w:t>
      </w:r>
      <w:r w:rsidR="004F03B7" w:rsidRPr="00810AC2">
        <w:rPr>
          <w:rFonts w:asciiTheme="minorHAnsi" w:hAnsiTheme="minorHAnsi"/>
          <w:sz w:val="21"/>
          <w:szCs w:val="21"/>
        </w:rPr>
        <w:t xml:space="preserve"> </w:t>
      </w:r>
      <w:r w:rsidR="00672C0B" w:rsidRPr="00810AC2">
        <w:rPr>
          <w:rFonts w:asciiTheme="minorHAnsi" w:hAnsiTheme="minorHAnsi"/>
          <w:sz w:val="21"/>
          <w:szCs w:val="21"/>
        </w:rPr>
        <w:t>It is important to develop or use a</w:t>
      </w:r>
      <w:r w:rsidR="002518C6" w:rsidRPr="00810AC2">
        <w:rPr>
          <w:rFonts w:asciiTheme="minorHAnsi" w:hAnsiTheme="minorHAnsi"/>
          <w:sz w:val="21"/>
          <w:szCs w:val="21"/>
        </w:rPr>
        <w:t xml:space="preserve"> system for benchmarking to determi</w:t>
      </w:r>
      <w:r w:rsidR="00672C0B" w:rsidRPr="00810AC2">
        <w:rPr>
          <w:rFonts w:asciiTheme="minorHAnsi" w:hAnsiTheme="minorHAnsi"/>
          <w:sz w:val="21"/>
          <w:szCs w:val="21"/>
        </w:rPr>
        <w:t xml:space="preserve">ne building efficiency. </w:t>
      </w:r>
      <w:r w:rsidR="002518C6" w:rsidRPr="00810AC2">
        <w:rPr>
          <w:rFonts w:asciiTheme="minorHAnsi" w:hAnsiTheme="minorHAnsi"/>
          <w:sz w:val="21"/>
          <w:szCs w:val="21"/>
        </w:rPr>
        <w:t xml:space="preserve"> Mr. Hagg gave the example of </w:t>
      </w:r>
      <w:r w:rsidR="004F03B7" w:rsidRPr="00810AC2">
        <w:rPr>
          <w:rFonts w:asciiTheme="minorHAnsi" w:hAnsiTheme="minorHAnsi"/>
          <w:sz w:val="21"/>
          <w:szCs w:val="21"/>
        </w:rPr>
        <w:t>a</w:t>
      </w:r>
      <w:r w:rsidR="002518C6" w:rsidRPr="00810AC2">
        <w:rPr>
          <w:rFonts w:asciiTheme="minorHAnsi" w:hAnsiTheme="minorHAnsi"/>
          <w:sz w:val="21"/>
          <w:szCs w:val="21"/>
        </w:rPr>
        <w:t xml:space="preserve"> project in Polanco, where the lighting systems were improved and energy consumption was measured after the intervention. Ho</w:t>
      </w:r>
      <w:r w:rsidR="00431427" w:rsidRPr="00810AC2">
        <w:rPr>
          <w:rFonts w:asciiTheme="minorHAnsi" w:hAnsiTheme="minorHAnsi"/>
          <w:sz w:val="21"/>
          <w:szCs w:val="21"/>
        </w:rPr>
        <w:t xml:space="preserve">wever, it was difficult to determine how much energy efficiency was improved due to the lack of </w:t>
      </w:r>
      <w:r w:rsidR="00672C0B" w:rsidRPr="00810AC2">
        <w:rPr>
          <w:rFonts w:asciiTheme="minorHAnsi" w:hAnsiTheme="minorHAnsi"/>
          <w:sz w:val="21"/>
          <w:szCs w:val="21"/>
        </w:rPr>
        <w:t xml:space="preserve">a </w:t>
      </w:r>
      <w:r w:rsidR="00431427" w:rsidRPr="00810AC2">
        <w:rPr>
          <w:rFonts w:asciiTheme="minorHAnsi" w:hAnsiTheme="minorHAnsi"/>
          <w:sz w:val="21"/>
          <w:szCs w:val="21"/>
        </w:rPr>
        <w:t xml:space="preserve">benchmarking system. Mr. Hagg also gave the example of </w:t>
      </w:r>
      <w:r w:rsidR="004F03B7" w:rsidRPr="00810AC2">
        <w:rPr>
          <w:rFonts w:asciiTheme="minorHAnsi" w:hAnsiTheme="minorHAnsi"/>
          <w:sz w:val="21"/>
          <w:szCs w:val="21"/>
        </w:rPr>
        <w:t>a</w:t>
      </w:r>
      <w:r w:rsidR="00370A8A">
        <w:rPr>
          <w:rFonts w:asciiTheme="minorHAnsi" w:hAnsiTheme="minorHAnsi"/>
          <w:sz w:val="21"/>
          <w:szCs w:val="21"/>
        </w:rPr>
        <w:t>n office building</w:t>
      </w:r>
      <w:r w:rsidR="00370A8A" w:rsidRPr="00370A8A">
        <w:rPr>
          <w:rFonts w:asciiTheme="minorHAnsi" w:hAnsiTheme="minorHAnsi"/>
          <w:sz w:val="21"/>
          <w:szCs w:val="21"/>
        </w:rPr>
        <w:t xml:space="preserve"> </w:t>
      </w:r>
      <w:r w:rsidR="00370A8A">
        <w:rPr>
          <w:rFonts w:asciiTheme="minorHAnsi" w:hAnsiTheme="minorHAnsi"/>
          <w:sz w:val="21"/>
          <w:szCs w:val="21"/>
        </w:rPr>
        <w:t>project that</w:t>
      </w:r>
      <w:r w:rsidR="00672C0B" w:rsidRPr="00810AC2">
        <w:rPr>
          <w:rFonts w:asciiTheme="minorHAnsi" w:hAnsiTheme="minorHAnsi"/>
          <w:sz w:val="21"/>
          <w:szCs w:val="21"/>
        </w:rPr>
        <w:t xml:space="preserve"> generate</w:t>
      </w:r>
      <w:r w:rsidR="00370A8A">
        <w:rPr>
          <w:rFonts w:asciiTheme="minorHAnsi" w:hAnsiTheme="minorHAnsi"/>
          <w:sz w:val="21"/>
          <w:szCs w:val="21"/>
        </w:rPr>
        <w:t>s</w:t>
      </w:r>
      <w:r w:rsidR="00672C0B" w:rsidRPr="00810AC2">
        <w:rPr>
          <w:rFonts w:asciiTheme="minorHAnsi" w:hAnsiTheme="minorHAnsi"/>
          <w:sz w:val="21"/>
          <w:szCs w:val="21"/>
        </w:rPr>
        <w:t xml:space="preserve"> its</w:t>
      </w:r>
      <w:r w:rsidR="00431427" w:rsidRPr="00810AC2">
        <w:rPr>
          <w:rFonts w:asciiTheme="minorHAnsi" w:hAnsiTheme="minorHAnsi"/>
          <w:sz w:val="21"/>
          <w:szCs w:val="21"/>
        </w:rPr>
        <w:t xml:space="preserve"> own energy. He also noted there are already 300 projects </w:t>
      </w:r>
      <w:r w:rsidR="004F03B7" w:rsidRPr="00810AC2">
        <w:rPr>
          <w:rFonts w:asciiTheme="minorHAnsi" w:hAnsiTheme="minorHAnsi"/>
          <w:sz w:val="21"/>
          <w:szCs w:val="21"/>
        </w:rPr>
        <w:t>with</w:t>
      </w:r>
      <w:r w:rsidR="00431427" w:rsidRPr="00810AC2">
        <w:rPr>
          <w:rFonts w:asciiTheme="minorHAnsi" w:hAnsiTheme="minorHAnsi"/>
          <w:sz w:val="21"/>
          <w:szCs w:val="21"/>
        </w:rPr>
        <w:t xml:space="preserve"> LEED certification, including ones in Polanco and Santa Fe, and mentioned two of such buildings: Torre Mayor and Reforma 222. </w:t>
      </w:r>
    </w:p>
    <w:p w14:paraId="1D5E02A9" w14:textId="6B6A964F" w:rsidR="0034684D" w:rsidRPr="00810AC2" w:rsidRDefault="00A20EE9" w:rsidP="005037D0">
      <w:pPr>
        <w:spacing w:after="120" w:line="240" w:lineRule="auto"/>
        <w:rPr>
          <w:rFonts w:asciiTheme="minorHAnsi" w:hAnsiTheme="minorHAnsi"/>
          <w:sz w:val="21"/>
          <w:szCs w:val="21"/>
        </w:rPr>
      </w:pPr>
      <w:r w:rsidRPr="00810AC2">
        <w:rPr>
          <w:rFonts w:asciiTheme="minorHAnsi" w:hAnsiTheme="minorHAnsi"/>
          <w:b/>
          <w:i/>
          <w:sz w:val="21"/>
          <w:szCs w:val="21"/>
        </w:rPr>
        <w:t>Lili</w:t>
      </w:r>
      <w:r w:rsidR="008A19BB" w:rsidRPr="00810AC2">
        <w:rPr>
          <w:rFonts w:asciiTheme="minorHAnsi" w:hAnsiTheme="minorHAnsi"/>
          <w:b/>
          <w:i/>
          <w:sz w:val="21"/>
          <w:szCs w:val="21"/>
        </w:rPr>
        <w:t>an</w:t>
      </w:r>
      <w:r w:rsidRPr="00810AC2">
        <w:rPr>
          <w:rFonts w:asciiTheme="minorHAnsi" w:hAnsiTheme="minorHAnsi"/>
          <w:b/>
          <w:i/>
          <w:sz w:val="21"/>
          <w:szCs w:val="21"/>
        </w:rPr>
        <w:t>a</w:t>
      </w:r>
      <w:r w:rsidR="008A19BB" w:rsidRPr="00810AC2">
        <w:rPr>
          <w:rFonts w:asciiTheme="minorHAnsi" w:hAnsiTheme="minorHAnsi"/>
          <w:b/>
          <w:i/>
          <w:sz w:val="21"/>
          <w:szCs w:val="21"/>
        </w:rPr>
        <w:t xml:space="preserve"> Rodriguez</w:t>
      </w:r>
      <w:r w:rsidR="00C11022" w:rsidRPr="00810AC2">
        <w:rPr>
          <w:rFonts w:asciiTheme="minorHAnsi" w:hAnsiTheme="minorHAnsi"/>
          <w:b/>
          <w:i/>
          <w:sz w:val="21"/>
          <w:szCs w:val="21"/>
        </w:rPr>
        <w:t>, THREE Environmental Consulting</w:t>
      </w:r>
      <w:r w:rsidR="00C11022" w:rsidRPr="00810AC2">
        <w:rPr>
          <w:rFonts w:asciiTheme="minorHAnsi" w:hAnsiTheme="minorHAnsi"/>
          <w:sz w:val="21"/>
          <w:szCs w:val="21"/>
        </w:rPr>
        <w:t xml:space="preserve">, </w:t>
      </w:r>
      <w:r w:rsidR="0034684D" w:rsidRPr="00810AC2">
        <w:rPr>
          <w:rFonts w:asciiTheme="minorHAnsi" w:hAnsiTheme="minorHAnsi"/>
          <w:sz w:val="21"/>
          <w:szCs w:val="21"/>
        </w:rPr>
        <w:t xml:space="preserve">presented </w:t>
      </w:r>
      <w:r w:rsidR="00672C0B" w:rsidRPr="00810AC2">
        <w:rPr>
          <w:rFonts w:asciiTheme="minorHAnsi" w:hAnsiTheme="minorHAnsi"/>
          <w:sz w:val="21"/>
          <w:szCs w:val="21"/>
        </w:rPr>
        <w:t xml:space="preserve">case studies of </w:t>
      </w:r>
      <w:r w:rsidR="0034684D" w:rsidRPr="00810AC2">
        <w:rPr>
          <w:rFonts w:asciiTheme="minorHAnsi" w:hAnsiTheme="minorHAnsi"/>
          <w:sz w:val="21"/>
          <w:szCs w:val="21"/>
        </w:rPr>
        <w:t xml:space="preserve">LEED certification in Mexico. </w:t>
      </w:r>
      <w:r w:rsidR="00672C0B" w:rsidRPr="00810AC2">
        <w:rPr>
          <w:rFonts w:asciiTheme="minorHAnsi" w:hAnsiTheme="minorHAnsi"/>
          <w:sz w:val="21"/>
          <w:szCs w:val="21"/>
        </w:rPr>
        <w:t xml:space="preserve"> </w:t>
      </w:r>
      <w:r w:rsidR="0034684D" w:rsidRPr="00810AC2">
        <w:rPr>
          <w:rFonts w:asciiTheme="minorHAnsi" w:hAnsiTheme="minorHAnsi"/>
          <w:sz w:val="21"/>
          <w:szCs w:val="21"/>
        </w:rPr>
        <w:t>She stated that L</w:t>
      </w:r>
      <w:r w:rsidR="00672C0B" w:rsidRPr="00810AC2">
        <w:rPr>
          <w:rFonts w:asciiTheme="minorHAnsi" w:hAnsiTheme="minorHAnsi"/>
          <w:sz w:val="21"/>
          <w:szCs w:val="21"/>
        </w:rPr>
        <w:t xml:space="preserve">eadership in </w:t>
      </w:r>
      <w:r w:rsidR="0034684D" w:rsidRPr="00810AC2">
        <w:rPr>
          <w:rFonts w:asciiTheme="minorHAnsi" w:hAnsiTheme="minorHAnsi"/>
          <w:sz w:val="21"/>
          <w:szCs w:val="21"/>
        </w:rPr>
        <w:t>E</w:t>
      </w:r>
      <w:r w:rsidR="00672C0B" w:rsidRPr="00810AC2">
        <w:rPr>
          <w:rFonts w:asciiTheme="minorHAnsi" w:hAnsiTheme="minorHAnsi"/>
          <w:sz w:val="21"/>
          <w:szCs w:val="21"/>
        </w:rPr>
        <w:t xml:space="preserve">nergy </w:t>
      </w:r>
      <w:r w:rsidR="0034684D" w:rsidRPr="00810AC2">
        <w:rPr>
          <w:rFonts w:asciiTheme="minorHAnsi" w:hAnsiTheme="minorHAnsi"/>
          <w:sz w:val="21"/>
          <w:szCs w:val="21"/>
        </w:rPr>
        <w:t>E</w:t>
      </w:r>
      <w:r w:rsidR="00672C0B" w:rsidRPr="00810AC2">
        <w:rPr>
          <w:rFonts w:asciiTheme="minorHAnsi" w:hAnsiTheme="minorHAnsi"/>
          <w:sz w:val="21"/>
          <w:szCs w:val="21"/>
        </w:rPr>
        <w:t xml:space="preserve">fficient </w:t>
      </w:r>
      <w:r w:rsidR="0034684D" w:rsidRPr="00810AC2">
        <w:rPr>
          <w:rFonts w:asciiTheme="minorHAnsi" w:hAnsiTheme="minorHAnsi"/>
          <w:sz w:val="21"/>
          <w:szCs w:val="21"/>
        </w:rPr>
        <w:t>D</w:t>
      </w:r>
      <w:r w:rsidR="00672C0B" w:rsidRPr="00810AC2">
        <w:rPr>
          <w:rFonts w:asciiTheme="minorHAnsi" w:hAnsiTheme="minorHAnsi"/>
          <w:sz w:val="21"/>
          <w:szCs w:val="21"/>
        </w:rPr>
        <w:t>esign (LEED) is a global and well-known certification approach and tool</w:t>
      </w:r>
      <w:r w:rsidR="0034684D" w:rsidRPr="00810AC2">
        <w:rPr>
          <w:rFonts w:asciiTheme="minorHAnsi" w:hAnsiTheme="minorHAnsi"/>
          <w:sz w:val="21"/>
          <w:szCs w:val="21"/>
        </w:rPr>
        <w:t>, which has been used in 35 countries in the world, and had a big impact o</w:t>
      </w:r>
      <w:r w:rsidR="00AD583C" w:rsidRPr="00810AC2">
        <w:rPr>
          <w:rFonts w:asciiTheme="minorHAnsi" w:hAnsiTheme="minorHAnsi"/>
          <w:sz w:val="21"/>
          <w:szCs w:val="21"/>
        </w:rPr>
        <w:t>n Mexico. Currently there are 12</w:t>
      </w:r>
      <w:r w:rsidR="0034684D" w:rsidRPr="00810AC2">
        <w:rPr>
          <w:rFonts w:asciiTheme="minorHAnsi" w:hAnsiTheme="minorHAnsi"/>
          <w:sz w:val="21"/>
          <w:szCs w:val="21"/>
        </w:rPr>
        <w:t>9</w:t>
      </w:r>
      <w:r w:rsidR="00672C0B" w:rsidRPr="00810AC2">
        <w:rPr>
          <w:rFonts w:asciiTheme="minorHAnsi" w:hAnsiTheme="minorHAnsi"/>
          <w:sz w:val="21"/>
          <w:szCs w:val="21"/>
        </w:rPr>
        <w:t xml:space="preserve"> </w:t>
      </w:r>
      <w:r w:rsidR="00AD583C" w:rsidRPr="00810AC2">
        <w:rPr>
          <w:rFonts w:asciiTheme="minorHAnsi" w:hAnsiTheme="minorHAnsi"/>
          <w:sz w:val="21"/>
          <w:szCs w:val="21"/>
        </w:rPr>
        <w:t>certified</w:t>
      </w:r>
      <w:r w:rsidR="0034684D" w:rsidRPr="00810AC2">
        <w:rPr>
          <w:rFonts w:asciiTheme="minorHAnsi" w:hAnsiTheme="minorHAnsi"/>
          <w:sz w:val="21"/>
          <w:szCs w:val="21"/>
        </w:rPr>
        <w:t xml:space="preserve"> projects in Mexico</w:t>
      </w:r>
      <w:r w:rsidR="00AD583C" w:rsidRPr="00810AC2">
        <w:rPr>
          <w:rFonts w:asciiTheme="minorHAnsi" w:hAnsiTheme="minorHAnsi"/>
          <w:sz w:val="21"/>
          <w:szCs w:val="21"/>
        </w:rPr>
        <w:t xml:space="preserve"> and 445 registered, with 139</w:t>
      </w:r>
      <w:r w:rsidR="00672C0B" w:rsidRPr="00810AC2">
        <w:rPr>
          <w:rFonts w:asciiTheme="minorHAnsi" w:hAnsiTheme="minorHAnsi"/>
          <w:sz w:val="21"/>
          <w:szCs w:val="21"/>
        </w:rPr>
        <w:t xml:space="preserve"> registered projects</w:t>
      </w:r>
      <w:r w:rsidR="00AD583C" w:rsidRPr="00810AC2">
        <w:rPr>
          <w:rFonts w:asciiTheme="minorHAnsi" w:hAnsiTheme="minorHAnsi"/>
          <w:sz w:val="21"/>
          <w:szCs w:val="21"/>
        </w:rPr>
        <w:t xml:space="preserve"> in Mexico City alone</w:t>
      </w:r>
      <w:r w:rsidR="0034684D" w:rsidRPr="00810AC2">
        <w:rPr>
          <w:rFonts w:asciiTheme="minorHAnsi" w:hAnsiTheme="minorHAnsi"/>
          <w:sz w:val="21"/>
          <w:szCs w:val="21"/>
        </w:rPr>
        <w:t>. Mrs. Rodrigue</w:t>
      </w:r>
      <w:r w:rsidR="00BA0302">
        <w:rPr>
          <w:rFonts w:asciiTheme="minorHAnsi" w:hAnsiTheme="minorHAnsi"/>
          <w:sz w:val="21"/>
          <w:szCs w:val="21"/>
        </w:rPr>
        <w:t xml:space="preserve">z presented a case study of </w:t>
      </w:r>
      <w:r w:rsidR="00672C0B" w:rsidRPr="00810AC2">
        <w:rPr>
          <w:rFonts w:asciiTheme="minorHAnsi" w:hAnsiTheme="minorHAnsi"/>
          <w:sz w:val="21"/>
          <w:szCs w:val="21"/>
        </w:rPr>
        <w:t>a 7-</w:t>
      </w:r>
      <w:r w:rsidR="0034684D" w:rsidRPr="00810AC2">
        <w:rPr>
          <w:rFonts w:asciiTheme="minorHAnsi" w:hAnsiTheme="minorHAnsi"/>
          <w:sz w:val="21"/>
          <w:szCs w:val="21"/>
        </w:rPr>
        <w:t>11 convenience store</w:t>
      </w:r>
      <w:r w:rsidR="00AD583C" w:rsidRPr="00810AC2">
        <w:rPr>
          <w:rFonts w:asciiTheme="minorHAnsi" w:hAnsiTheme="minorHAnsi"/>
          <w:sz w:val="21"/>
          <w:szCs w:val="21"/>
        </w:rPr>
        <w:t xml:space="preserve"> in Monterrey</w:t>
      </w:r>
      <w:r w:rsidR="0034684D" w:rsidRPr="00810AC2">
        <w:rPr>
          <w:rFonts w:asciiTheme="minorHAnsi" w:hAnsiTheme="minorHAnsi"/>
          <w:sz w:val="21"/>
          <w:szCs w:val="21"/>
        </w:rPr>
        <w:t xml:space="preserve"> which received basic LEED certifi</w:t>
      </w:r>
      <w:r w:rsidR="00672C0B" w:rsidRPr="00810AC2">
        <w:rPr>
          <w:rFonts w:asciiTheme="minorHAnsi" w:hAnsiTheme="minorHAnsi"/>
          <w:sz w:val="21"/>
          <w:szCs w:val="21"/>
        </w:rPr>
        <w:t>cation in 2011-2012. Sustainability</w:t>
      </w:r>
      <w:r w:rsidR="0034684D" w:rsidRPr="00810AC2">
        <w:rPr>
          <w:rFonts w:asciiTheme="minorHAnsi" w:hAnsiTheme="minorHAnsi"/>
          <w:sz w:val="21"/>
          <w:szCs w:val="21"/>
        </w:rPr>
        <w:t xml:space="preserve"> measures implemented in this project include</w:t>
      </w:r>
      <w:r w:rsidR="00672C0B" w:rsidRPr="00810AC2">
        <w:rPr>
          <w:rFonts w:asciiTheme="minorHAnsi" w:hAnsiTheme="minorHAnsi"/>
          <w:sz w:val="21"/>
          <w:szCs w:val="21"/>
        </w:rPr>
        <w:t>d</w:t>
      </w:r>
      <w:r w:rsidR="0034684D" w:rsidRPr="00810AC2">
        <w:rPr>
          <w:rFonts w:asciiTheme="minorHAnsi" w:hAnsiTheme="minorHAnsi"/>
          <w:sz w:val="21"/>
          <w:szCs w:val="21"/>
        </w:rPr>
        <w:t xml:space="preserve"> </w:t>
      </w:r>
      <w:r w:rsidR="00672C0B" w:rsidRPr="00810AC2">
        <w:rPr>
          <w:rFonts w:asciiTheme="minorHAnsi" w:hAnsiTheme="minorHAnsi"/>
          <w:sz w:val="21"/>
          <w:szCs w:val="21"/>
        </w:rPr>
        <w:t>preferential</w:t>
      </w:r>
      <w:r w:rsidR="0034684D" w:rsidRPr="00810AC2">
        <w:rPr>
          <w:rFonts w:asciiTheme="minorHAnsi" w:hAnsiTheme="minorHAnsi"/>
          <w:sz w:val="21"/>
          <w:szCs w:val="21"/>
        </w:rPr>
        <w:t xml:space="preserve"> parking spaces for efficient vehicles and/or cars with two or more p</w:t>
      </w:r>
      <w:r w:rsidR="00672C0B" w:rsidRPr="00810AC2">
        <w:rPr>
          <w:rFonts w:asciiTheme="minorHAnsi" w:hAnsiTheme="minorHAnsi"/>
          <w:sz w:val="21"/>
          <w:szCs w:val="21"/>
        </w:rPr>
        <w:t xml:space="preserve">assengers, as well as </w:t>
      </w:r>
      <w:r w:rsidR="0034684D" w:rsidRPr="00810AC2">
        <w:rPr>
          <w:rFonts w:asciiTheme="minorHAnsi" w:hAnsiTheme="minorHAnsi"/>
          <w:sz w:val="21"/>
          <w:szCs w:val="21"/>
        </w:rPr>
        <w:t>e</w:t>
      </w:r>
      <w:r w:rsidR="00672C0B" w:rsidRPr="00810AC2">
        <w:rPr>
          <w:rFonts w:asciiTheme="minorHAnsi" w:hAnsiTheme="minorHAnsi"/>
          <w:sz w:val="21"/>
          <w:szCs w:val="21"/>
        </w:rPr>
        <w:t>lectric vehicle charging stations</w:t>
      </w:r>
      <w:r w:rsidR="0034684D" w:rsidRPr="00810AC2">
        <w:rPr>
          <w:rFonts w:asciiTheme="minorHAnsi" w:hAnsiTheme="minorHAnsi"/>
          <w:sz w:val="21"/>
          <w:szCs w:val="21"/>
        </w:rPr>
        <w:t xml:space="preserve">. </w:t>
      </w:r>
      <w:r w:rsidR="00E9426D" w:rsidRPr="00810AC2">
        <w:rPr>
          <w:rFonts w:asciiTheme="minorHAnsi" w:hAnsiTheme="minorHAnsi"/>
          <w:sz w:val="21"/>
          <w:szCs w:val="21"/>
        </w:rPr>
        <w:t xml:space="preserve">Modeling software was used to determine what measures </w:t>
      </w:r>
      <w:r w:rsidR="00AD583C" w:rsidRPr="00810AC2">
        <w:rPr>
          <w:rFonts w:asciiTheme="minorHAnsi" w:hAnsiTheme="minorHAnsi"/>
          <w:sz w:val="21"/>
          <w:szCs w:val="21"/>
        </w:rPr>
        <w:t>could</w:t>
      </w:r>
      <w:r w:rsidR="00E9426D" w:rsidRPr="00810AC2">
        <w:rPr>
          <w:rFonts w:asciiTheme="minorHAnsi" w:hAnsiTheme="minorHAnsi"/>
          <w:sz w:val="21"/>
          <w:szCs w:val="21"/>
        </w:rPr>
        <w:t xml:space="preserve"> be beneficial with no additional costs. The store design also preserved </w:t>
      </w:r>
      <w:r w:rsidR="00AD583C" w:rsidRPr="00810AC2">
        <w:rPr>
          <w:rFonts w:asciiTheme="minorHAnsi" w:hAnsiTheme="minorHAnsi"/>
          <w:sz w:val="21"/>
          <w:szCs w:val="21"/>
        </w:rPr>
        <w:t>a</w:t>
      </w:r>
      <w:r w:rsidR="00E9426D" w:rsidRPr="00810AC2">
        <w:rPr>
          <w:rFonts w:asciiTheme="minorHAnsi" w:hAnsiTheme="minorHAnsi"/>
          <w:sz w:val="21"/>
          <w:szCs w:val="21"/>
        </w:rPr>
        <w:t xml:space="preserve"> </w:t>
      </w:r>
      <w:r w:rsidR="00672C0B" w:rsidRPr="00810AC2">
        <w:rPr>
          <w:rFonts w:asciiTheme="minorHAnsi" w:hAnsiTheme="minorHAnsi"/>
          <w:sz w:val="21"/>
          <w:szCs w:val="21"/>
        </w:rPr>
        <w:t xml:space="preserve">50 year old </w:t>
      </w:r>
      <w:r w:rsidR="00E9426D" w:rsidRPr="00810AC2">
        <w:rPr>
          <w:rFonts w:asciiTheme="minorHAnsi" w:hAnsiTheme="minorHAnsi"/>
          <w:sz w:val="21"/>
          <w:szCs w:val="21"/>
        </w:rPr>
        <w:t>tree</w:t>
      </w:r>
      <w:r w:rsidR="00672C0B" w:rsidRPr="00810AC2">
        <w:rPr>
          <w:rFonts w:asciiTheme="minorHAnsi" w:hAnsiTheme="minorHAnsi"/>
          <w:sz w:val="21"/>
          <w:szCs w:val="21"/>
        </w:rPr>
        <w:t xml:space="preserve"> which was incorporated into the store’s interior. The tree</w:t>
      </w:r>
      <w:r w:rsidR="00D803BF" w:rsidRPr="00810AC2">
        <w:rPr>
          <w:rFonts w:asciiTheme="minorHAnsi" w:hAnsiTheme="minorHAnsi"/>
          <w:sz w:val="21"/>
          <w:szCs w:val="21"/>
        </w:rPr>
        <w:t>’s canopy</w:t>
      </w:r>
      <w:r w:rsidR="00672C0B" w:rsidRPr="00810AC2">
        <w:rPr>
          <w:rFonts w:asciiTheme="minorHAnsi" w:hAnsiTheme="minorHAnsi"/>
          <w:sz w:val="21"/>
          <w:szCs w:val="21"/>
        </w:rPr>
        <w:t xml:space="preserve"> helps </w:t>
      </w:r>
      <w:r w:rsidR="00D803BF" w:rsidRPr="00810AC2">
        <w:rPr>
          <w:rFonts w:asciiTheme="minorHAnsi" w:hAnsiTheme="minorHAnsi"/>
          <w:sz w:val="21"/>
          <w:szCs w:val="21"/>
        </w:rPr>
        <w:t>shade</w:t>
      </w:r>
      <w:r w:rsidR="00672C0B" w:rsidRPr="00810AC2">
        <w:rPr>
          <w:rFonts w:asciiTheme="minorHAnsi" w:hAnsiTheme="minorHAnsi"/>
          <w:sz w:val="21"/>
          <w:szCs w:val="21"/>
        </w:rPr>
        <w:t xml:space="preserve"> the store and creates </w:t>
      </w:r>
      <w:r w:rsidR="00AD583C" w:rsidRPr="00810AC2">
        <w:rPr>
          <w:rFonts w:asciiTheme="minorHAnsi" w:hAnsiTheme="minorHAnsi"/>
          <w:sz w:val="21"/>
          <w:szCs w:val="21"/>
        </w:rPr>
        <w:t xml:space="preserve">a </w:t>
      </w:r>
      <w:r w:rsidR="00E9426D" w:rsidRPr="00810AC2">
        <w:rPr>
          <w:rFonts w:asciiTheme="minorHAnsi" w:hAnsiTheme="minorHAnsi"/>
          <w:sz w:val="21"/>
          <w:szCs w:val="21"/>
        </w:rPr>
        <w:t>plea</w:t>
      </w:r>
      <w:r w:rsidR="00D803BF" w:rsidRPr="00810AC2">
        <w:rPr>
          <w:rFonts w:asciiTheme="minorHAnsi" w:hAnsiTheme="minorHAnsi"/>
          <w:sz w:val="21"/>
          <w:szCs w:val="21"/>
        </w:rPr>
        <w:t>sant atmosphere</w:t>
      </w:r>
      <w:r w:rsidR="00E9426D" w:rsidRPr="00810AC2">
        <w:rPr>
          <w:rFonts w:asciiTheme="minorHAnsi" w:hAnsiTheme="minorHAnsi"/>
          <w:sz w:val="21"/>
          <w:szCs w:val="21"/>
        </w:rPr>
        <w:t>. This LEED certified store reported that it is consuming 20% less energy per square meter, while the sales</w:t>
      </w:r>
      <w:r w:rsidR="00AD583C" w:rsidRPr="00810AC2">
        <w:rPr>
          <w:rFonts w:asciiTheme="minorHAnsi" w:hAnsiTheme="minorHAnsi"/>
          <w:sz w:val="21"/>
          <w:szCs w:val="21"/>
        </w:rPr>
        <w:t xml:space="preserve"> per unit of energy use</w:t>
      </w:r>
      <w:r w:rsidR="00E9426D" w:rsidRPr="00810AC2">
        <w:rPr>
          <w:rFonts w:asciiTheme="minorHAnsi" w:hAnsiTheme="minorHAnsi"/>
          <w:sz w:val="21"/>
          <w:szCs w:val="21"/>
        </w:rPr>
        <w:t xml:space="preserve"> increased by 22%. The staff has also </w:t>
      </w:r>
      <w:r w:rsidR="00AD583C" w:rsidRPr="00810AC2">
        <w:rPr>
          <w:rFonts w:asciiTheme="minorHAnsi" w:hAnsiTheme="minorHAnsi"/>
          <w:sz w:val="21"/>
          <w:szCs w:val="21"/>
        </w:rPr>
        <w:t>described</w:t>
      </w:r>
      <w:r w:rsidR="00E9426D" w:rsidRPr="00810AC2">
        <w:rPr>
          <w:rFonts w:asciiTheme="minorHAnsi" w:hAnsiTheme="minorHAnsi"/>
          <w:sz w:val="21"/>
          <w:szCs w:val="21"/>
        </w:rPr>
        <w:t xml:space="preserve"> a more pleasant work environment. Mrs. Rod</w:t>
      </w:r>
      <w:r w:rsidR="00D803BF" w:rsidRPr="00810AC2">
        <w:rPr>
          <w:rFonts w:asciiTheme="minorHAnsi" w:hAnsiTheme="minorHAnsi"/>
          <w:sz w:val="21"/>
          <w:szCs w:val="21"/>
        </w:rPr>
        <w:t>riguez also mentioned another 7-</w:t>
      </w:r>
      <w:r w:rsidR="00E9426D" w:rsidRPr="00810AC2">
        <w:rPr>
          <w:rFonts w:asciiTheme="minorHAnsi" w:hAnsiTheme="minorHAnsi"/>
          <w:sz w:val="21"/>
          <w:szCs w:val="21"/>
        </w:rPr>
        <w:t>11 store inside the University of Monterrey campus, for construction of which reusable materials were used.</w:t>
      </w:r>
      <w:r w:rsidR="00AD583C" w:rsidRPr="00810AC2">
        <w:rPr>
          <w:rFonts w:asciiTheme="minorHAnsi" w:hAnsiTheme="minorHAnsi"/>
          <w:sz w:val="21"/>
          <w:szCs w:val="21"/>
        </w:rPr>
        <w:t xml:space="preserve"> </w:t>
      </w:r>
      <w:r w:rsidR="00D803BF" w:rsidRPr="00810AC2">
        <w:rPr>
          <w:rFonts w:asciiTheme="minorHAnsi" w:hAnsiTheme="minorHAnsi"/>
          <w:sz w:val="21"/>
          <w:szCs w:val="21"/>
        </w:rPr>
        <w:t>With</w:t>
      </w:r>
      <w:r w:rsidR="00AD583C" w:rsidRPr="00810AC2">
        <w:rPr>
          <w:rFonts w:asciiTheme="minorHAnsi" w:hAnsiTheme="minorHAnsi"/>
          <w:sz w:val="21"/>
          <w:szCs w:val="21"/>
        </w:rPr>
        <w:t xml:space="preserve"> two-thirds of buildings</w:t>
      </w:r>
      <w:r w:rsidR="00D803BF" w:rsidRPr="00810AC2">
        <w:rPr>
          <w:rFonts w:asciiTheme="minorHAnsi" w:hAnsiTheme="minorHAnsi"/>
          <w:sz w:val="21"/>
          <w:szCs w:val="21"/>
        </w:rPr>
        <w:t xml:space="preserve"> for 2050 yet to be built, LEED and other certifications represent </w:t>
      </w:r>
      <w:r w:rsidR="00AD583C" w:rsidRPr="00810AC2">
        <w:rPr>
          <w:rFonts w:asciiTheme="minorHAnsi" w:hAnsiTheme="minorHAnsi"/>
          <w:sz w:val="21"/>
          <w:szCs w:val="21"/>
        </w:rPr>
        <w:t xml:space="preserve">an opportunity to reduce carbon dioxide emissions and create buildings with a lot of other benefits without </w:t>
      </w:r>
      <w:r w:rsidR="00D803BF" w:rsidRPr="00810AC2">
        <w:rPr>
          <w:rFonts w:asciiTheme="minorHAnsi" w:hAnsiTheme="minorHAnsi"/>
          <w:sz w:val="21"/>
          <w:szCs w:val="21"/>
        </w:rPr>
        <w:t xml:space="preserve">adding </w:t>
      </w:r>
      <w:r w:rsidR="00AD583C" w:rsidRPr="00810AC2">
        <w:rPr>
          <w:rFonts w:asciiTheme="minorHAnsi" w:hAnsiTheme="minorHAnsi"/>
          <w:sz w:val="21"/>
          <w:szCs w:val="21"/>
        </w:rPr>
        <w:t>a lot of costs.</w:t>
      </w:r>
    </w:p>
    <w:p w14:paraId="17C45AAD" w14:textId="74CD638C" w:rsidR="00BA7EE4" w:rsidRPr="00810AC2" w:rsidRDefault="008A19BB" w:rsidP="00BA7EE4">
      <w:pPr>
        <w:spacing w:after="120" w:line="240" w:lineRule="auto"/>
        <w:contextualSpacing/>
        <w:rPr>
          <w:rFonts w:asciiTheme="minorHAnsi" w:hAnsiTheme="minorHAnsi"/>
          <w:sz w:val="21"/>
          <w:szCs w:val="21"/>
        </w:rPr>
      </w:pPr>
      <w:r w:rsidRPr="00810AC2">
        <w:rPr>
          <w:rFonts w:asciiTheme="minorHAnsi" w:hAnsiTheme="minorHAnsi"/>
          <w:b/>
          <w:i/>
          <w:sz w:val="21"/>
          <w:szCs w:val="21"/>
        </w:rPr>
        <w:t xml:space="preserve">Pablo </w:t>
      </w:r>
      <w:r w:rsidR="004F03B7" w:rsidRPr="00810AC2">
        <w:rPr>
          <w:rFonts w:asciiTheme="minorHAnsi" w:hAnsiTheme="minorHAnsi"/>
          <w:b/>
          <w:i/>
          <w:sz w:val="21"/>
          <w:szCs w:val="21"/>
        </w:rPr>
        <w:t xml:space="preserve">Álvarez </w:t>
      </w:r>
      <w:r w:rsidRPr="00810AC2">
        <w:rPr>
          <w:rFonts w:asciiTheme="minorHAnsi" w:hAnsiTheme="minorHAnsi"/>
          <w:b/>
          <w:i/>
          <w:sz w:val="21"/>
          <w:szCs w:val="21"/>
        </w:rPr>
        <w:t>Romo</w:t>
      </w:r>
      <w:r w:rsidR="00C11022" w:rsidRPr="00810AC2">
        <w:rPr>
          <w:rFonts w:asciiTheme="minorHAnsi" w:hAnsiTheme="minorHAnsi"/>
          <w:b/>
          <w:i/>
          <w:sz w:val="21"/>
          <w:szCs w:val="21"/>
        </w:rPr>
        <w:t>, ECOCIHAC</w:t>
      </w:r>
      <w:r w:rsidR="00C11022" w:rsidRPr="00810AC2">
        <w:rPr>
          <w:rFonts w:asciiTheme="minorHAnsi" w:hAnsiTheme="minorHAnsi"/>
          <w:sz w:val="21"/>
          <w:szCs w:val="21"/>
        </w:rPr>
        <w:t xml:space="preserve">, </w:t>
      </w:r>
      <w:r w:rsidR="006958D0" w:rsidRPr="00810AC2">
        <w:rPr>
          <w:rFonts w:asciiTheme="minorHAnsi" w:hAnsiTheme="minorHAnsi"/>
          <w:sz w:val="21"/>
          <w:szCs w:val="21"/>
        </w:rPr>
        <w:t>pointed out that buildings are responsible for 40%</w:t>
      </w:r>
      <w:r w:rsidR="00EC4393" w:rsidRPr="00810AC2">
        <w:rPr>
          <w:rFonts w:asciiTheme="minorHAnsi" w:hAnsiTheme="minorHAnsi"/>
          <w:sz w:val="21"/>
          <w:szCs w:val="21"/>
        </w:rPr>
        <w:t xml:space="preserve"> of the global energy consumption and related GHG emissions. </w:t>
      </w:r>
      <w:r w:rsidR="00441ECB" w:rsidRPr="00810AC2">
        <w:rPr>
          <w:rFonts w:asciiTheme="minorHAnsi" w:hAnsiTheme="minorHAnsi"/>
          <w:sz w:val="21"/>
          <w:szCs w:val="21"/>
        </w:rPr>
        <w:t>We need to change how buildings are seen.  This is a historic moment because we know we need to be constructing sustainably.  Companies that</w:t>
      </w:r>
      <w:r w:rsidR="00D803BF" w:rsidRPr="00810AC2">
        <w:rPr>
          <w:rFonts w:asciiTheme="minorHAnsi" w:hAnsiTheme="minorHAnsi"/>
          <w:sz w:val="21"/>
          <w:szCs w:val="21"/>
        </w:rPr>
        <w:t xml:space="preserve"> are efficient are sustainable and they </w:t>
      </w:r>
      <w:r w:rsidR="00441ECB" w:rsidRPr="00810AC2">
        <w:rPr>
          <w:rFonts w:asciiTheme="minorHAnsi" w:hAnsiTheme="minorHAnsi"/>
          <w:sz w:val="21"/>
          <w:szCs w:val="21"/>
        </w:rPr>
        <w:t>generate jobs and growth.  Renovated</w:t>
      </w:r>
      <w:r w:rsidR="00D803BF" w:rsidRPr="00810AC2">
        <w:rPr>
          <w:rFonts w:asciiTheme="minorHAnsi" w:hAnsiTheme="minorHAnsi"/>
          <w:sz w:val="21"/>
          <w:szCs w:val="21"/>
        </w:rPr>
        <w:t>, efficient</w:t>
      </w:r>
      <w:r w:rsidR="00441ECB" w:rsidRPr="00810AC2">
        <w:rPr>
          <w:rFonts w:asciiTheme="minorHAnsi" w:hAnsiTheme="minorHAnsi"/>
          <w:sz w:val="21"/>
          <w:szCs w:val="21"/>
        </w:rPr>
        <w:t xml:space="preserve"> buildings have lots of </w:t>
      </w:r>
      <w:r w:rsidR="00D803BF" w:rsidRPr="00810AC2">
        <w:rPr>
          <w:rFonts w:asciiTheme="minorHAnsi" w:hAnsiTheme="minorHAnsi"/>
          <w:sz w:val="21"/>
          <w:szCs w:val="21"/>
        </w:rPr>
        <w:t>benefits</w:t>
      </w:r>
      <w:r w:rsidR="00441ECB" w:rsidRPr="00810AC2">
        <w:rPr>
          <w:rFonts w:asciiTheme="minorHAnsi" w:hAnsiTheme="minorHAnsi"/>
          <w:sz w:val="21"/>
          <w:szCs w:val="21"/>
        </w:rPr>
        <w:t xml:space="preserve"> for productivity and competitiveness. </w:t>
      </w:r>
      <w:r w:rsidR="00D803BF" w:rsidRPr="00810AC2">
        <w:rPr>
          <w:rFonts w:asciiTheme="minorHAnsi" w:hAnsiTheme="minorHAnsi"/>
          <w:sz w:val="21"/>
          <w:szCs w:val="21"/>
        </w:rPr>
        <w:t xml:space="preserve"> </w:t>
      </w:r>
      <w:r w:rsidR="00EC4393" w:rsidRPr="00810AC2">
        <w:rPr>
          <w:rFonts w:asciiTheme="minorHAnsi" w:hAnsiTheme="minorHAnsi"/>
          <w:sz w:val="21"/>
          <w:szCs w:val="21"/>
        </w:rPr>
        <w:t xml:space="preserve">The </w:t>
      </w:r>
      <w:r w:rsidR="00170EEC" w:rsidRPr="00810AC2">
        <w:rPr>
          <w:rFonts w:asciiTheme="minorHAnsi" w:hAnsiTheme="minorHAnsi"/>
          <w:sz w:val="21"/>
          <w:szCs w:val="21"/>
        </w:rPr>
        <w:t>Expo CIHAC building</w:t>
      </w:r>
      <w:r w:rsidR="00861460" w:rsidRPr="00810AC2">
        <w:rPr>
          <w:rFonts w:asciiTheme="minorHAnsi" w:hAnsiTheme="minorHAnsi"/>
          <w:sz w:val="21"/>
          <w:szCs w:val="21"/>
        </w:rPr>
        <w:t xml:space="preserve">, which </w:t>
      </w:r>
      <w:r w:rsidR="003410D7" w:rsidRPr="00810AC2">
        <w:rPr>
          <w:rFonts w:asciiTheme="minorHAnsi" w:hAnsiTheme="minorHAnsi"/>
          <w:sz w:val="21"/>
          <w:szCs w:val="21"/>
        </w:rPr>
        <w:t xml:space="preserve">is 40 years old and </w:t>
      </w:r>
      <w:r w:rsidR="00861460" w:rsidRPr="00810AC2">
        <w:rPr>
          <w:rFonts w:asciiTheme="minorHAnsi" w:hAnsiTheme="minorHAnsi"/>
          <w:sz w:val="21"/>
          <w:szCs w:val="21"/>
        </w:rPr>
        <w:t xml:space="preserve">was renovated </w:t>
      </w:r>
      <w:r w:rsidR="00D803BF" w:rsidRPr="00810AC2">
        <w:rPr>
          <w:rFonts w:asciiTheme="minorHAnsi" w:hAnsiTheme="minorHAnsi"/>
          <w:sz w:val="21"/>
          <w:szCs w:val="21"/>
        </w:rPr>
        <w:t>and achieved</w:t>
      </w:r>
      <w:r w:rsidR="003410D7" w:rsidRPr="00810AC2">
        <w:rPr>
          <w:rFonts w:asciiTheme="minorHAnsi" w:hAnsiTheme="minorHAnsi"/>
          <w:sz w:val="21"/>
          <w:szCs w:val="21"/>
        </w:rPr>
        <w:t xml:space="preserve"> </w:t>
      </w:r>
      <w:r w:rsidR="00D803BF" w:rsidRPr="00810AC2">
        <w:rPr>
          <w:rFonts w:asciiTheme="minorHAnsi" w:hAnsiTheme="minorHAnsi"/>
          <w:sz w:val="21"/>
          <w:szCs w:val="21"/>
        </w:rPr>
        <w:t xml:space="preserve">LEED Platinum certification </w:t>
      </w:r>
      <w:r w:rsidR="00861460" w:rsidRPr="00810AC2">
        <w:rPr>
          <w:rFonts w:asciiTheme="minorHAnsi" w:hAnsiTheme="minorHAnsi"/>
          <w:sz w:val="21"/>
          <w:szCs w:val="21"/>
        </w:rPr>
        <w:t>is considered</w:t>
      </w:r>
      <w:r w:rsidR="00441ECB" w:rsidRPr="00810AC2">
        <w:rPr>
          <w:rFonts w:asciiTheme="minorHAnsi" w:hAnsiTheme="minorHAnsi"/>
          <w:sz w:val="21"/>
          <w:szCs w:val="21"/>
        </w:rPr>
        <w:t xml:space="preserve"> by some</w:t>
      </w:r>
      <w:r w:rsidR="00861460" w:rsidRPr="00810AC2">
        <w:rPr>
          <w:rFonts w:asciiTheme="minorHAnsi" w:hAnsiTheme="minorHAnsi"/>
          <w:sz w:val="21"/>
          <w:szCs w:val="21"/>
        </w:rPr>
        <w:t xml:space="preserve"> to be the best building in Latin America. </w:t>
      </w:r>
      <w:r w:rsidR="00A22CE0" w:rsidRPr="00810AC2">
        <w:rPr>
          <w:rFonts w:asciiTheme="minorHAnsi" w:hAnsiTheme="minorHAnsi"/>
          <w:sz w:val="21"/>
          <w:szCs w:val="21"/>
        </w:rPr>
        <w:t xml:space="preserve">The project </w:t>
      </w:r>
      <w:r w:rsidR="00B72D56" w:rsidRPr="00810AC2">
        <w:rPr>
          <w:rFonts w:asciiTheme="minorHAnsi" w:hAnsiTheme="minorHAnsi"/>
          <w:sz w:val="21"/>
          <w:szCs w:val="21"/>
        </w:rPr>
        <w:t>cost</w:t>
      </w:r>
      <w:r w:rsidR="00D803BF" w:rsidRPr="00810AC2">
        <w:rPr>
          <w:rFonts w:asciiTheme="minorHAnsi" w:hAnsiTheme="minorHAnsi"/>
          <w:sz w:val="21"/>
          <w:szCs w:val="21"/>
        </w:rPr>
        <w:t xml:space="preserve"> USD $</w:t>
      </w:r>
      <w:r w:rsidR="00441ECB" w:rsidRPr="00810AC2">
        <w:rPr>
          <w:rFonts w:asciiTheme="minorHAnsi" w:hAnsiTheme="minorHAnsi"/>
          <w:sz w:val="21"/>
          <w:szCs w:val="21"/>
        </w:rPr>
        <w:t>1 million</w:t>
      </w:r>
      <w:r w:rsidR="00D803BF" w:rsidRPr="00810AC2">
        <w:rPr>
          <w:rFonts w:asciiTheme="minorHAnsi" w:hAnsiTheme="minorHAnsi"/>
          <w:sz w:val="21"/>
          <w:szCs w:val="21"/>
        </w:rPr>
        <w:t xml:space="preserve"> with a payback in the value of the building within </w:t>
      </w:r>
      <w:r w:rsidR="00B72D56" w:rsidRPr="00810AC2">
        <w:rPr>
          <w:rFonts w:asciiTheme="minorHAnsi" w:hAnsiTheme="minorHAnsi"/>
          <w:sz w:val="21"/>
          <w:szCs w:val="21"/>
        </w:rPr>
        <w:t>three month</w:t>
      </w:r>
      <w:r w:rsidR="00441ECB" w:rsidRPr="00810AC2">
        <w:rPr>
          <w:rFonts w:asciiTheme="minorHAnsi" w:hAnsiTheme="minorHAnsi"/>
          <w:sz w:val="21"/>
          <w:szCs w:val="21"/>
        </w:rPr>
        <w:t>s</w:t>
      </w:r>
      <w:r w:rsidR="00B72D56" w:rsidRPr="00810AC2">
        <w:rPr>
          <w:rFonts w:asciiTheme="minorHAnsi" w:hAnsiTheme="minorHAnsi"/>
          <w:sz w:val="21"/>
          <w:szCs w:val="21"/>
        </w:rPr>
        <w:t xml:space="preserve">. </w:t>
      </w:r>
      <w:r w:rsidR="00831DD2" w:rsidRPr="00810AC2">
        <w:rPr>
          <w:rFonts w:asciiTheme="minorHAnsi" w:hAnsiTheme="minorHAnsi"/>
          <w:sz w:val="21"/>
          <w:szCs w:val="21"/>
        </w:rPr>
        <w:t xml:space="preserve">Mr. </w:t>
      </w:r>
      <w:r w:rsidR="00997211" w:rsidRPr="00810AC2">
        <w:rPr>
          <w:rFonts w:asciiTheme="minorHAnsi" w:hAnsiTheme="minorHAnsi"/>
          <w:sz w:val="21"/>
          <w:szCs w:val="21"/>
        </w:rPr>
        <w:t xml:space="preserve">Álvarez </w:t>
      </w:r>
      <w:r w:rsidR="00831DD2" w:rsidRPr="00810AC2">
        <w:rPr>
          <w:rFonts w:asciiTheme="minorHAnsi" w:hAnsiTheme="minorHAnsi"/>
          <w:sz w:val="21"/>
          <w:szCs w:val="21"/>
        </w:rPr>
        <w:t xml:space="preserve">pointed out that during renovation only simple </w:t>
      </w:r>
      <w:r w:rsidR="00443159" w:rsidRPr="00810AC2">
        <w:rPr>
          <w:rFonts w:asciiTheme="minorHAnsi" w:hAnsiTheme="minorHAnsi"/>
          <w:sz w:val="21"/>
          <w:szCs w:val="21"/>
        </w:rPr>
        <w:t>solutions</w:t>
      </w:r>
      <w:r w:rsidR="00831DD2" w:rsidRPr="00810AC2">
        <w:rPr>
          <w:rFonts w:asciiTheme="minorHAnsi" w:hAnsiTheme="minorHAnsi"/>
          <w:sz w:val="21"/>
          <w:szCs w:val="21"/>
        </w:rPr>
        <w:t xml:space="preserve"> were used</w:t>
      </w:r>
      <w:r w:rsidR="00443159" w:rsidRPr="00810AC2">
        <w:rPr>
          <w:rFonts w:asciiTheme="minorHAnsi" w:hAnsiTheme="minorHAnsi"/>
          <w:sz w:val="21"/>
          <w:szCs w:val="21"/>
        </w:rPr>
        <w:t>, including nontoxic materials and a system for tracking renewable energy</w:t>
      </w:r>
      <w:r w:rsidR="00BA7EE4" w:rsidRPr="00810AC2">
        <w:rPr>
          <w:rFonts w:asciiTheme="minorHAnsi" w:hAnsiTheme="minorHAnsi"/>
          <w:sz w:val="21"/>
          <w:szCs w:val="21"/>
        </w:rPr>
        <w:t xml:space="preserve"> generation. This building has been operating for 4 years </w:t>
      </w:r>
      <w:r w:rsidR="00187D10" w:rsidRPr="00810AC2">
        <w:rPr>
          <w:rFonts w:asciiTheme="minorHAnsi" w:hAnsiTheme="minorHAnsi"/>
          <w:sz w:val="21"/>
          <w:szCs w:val="21"/>
        </w:rPr>
        <w:t xml:space="preserve">and demonstrated </w:t>
      </w:r>
      <w:r w:rsidR="00D54FC7" w:rsidRPr="00810AC2">
        <w:rPr>
          <w:rFonts w:asciiTheme="minorHAnsi" w:hAnsiTheme="minorHAnsi"/>
          <w:sz w:val="21"/>
          <w:szCs w:val="21"/>
        </w:rPr>
        <w:t>40% energy savings</w:t>
      </w:r>
      <w:r w:rsidR="00BA7EE4" w:rsidRPr="00810AC2">
        <w:rPr>
          <w:rFonts w:asciiTheme="minorHAnsi" w:hAnsiTheme="minorHAnsi"/>
          <w:sz w:val="21"/>
          <w:szCs w:val="21"/>
        </w:rPr>
        <w:t xml:space="preserve">.  </w:t>
      </w:r>
    </w:p>
    <w:p w14:paraId="30932202" w14:textId="77777777" w:rsidR="008A19BB" w:rsidRPr="00810AC2" w:rsidRDefault="008A19BB" w:rsidP="005037D0">
      <w:pPr>
        <w:spacing w:after="120" w:line="240" w:lineRule="auto"/>
        <w:contextualSpacing/>
        <w:rPr>
          <w:rFonts w:asciiTheme="minorHAnsi" w:hAnsiTheme="minorHAnsi"/>
          <w:sz w:val="21"/>
          <w:szCs w:val="21"/>
        </w:rPr>
      </w:pPr>
    </w:p>
    <w:p w14:paraId="575F3340" w14:textId="1A4DD82A" w:rsidR="00997211" w:rsidRPr="00810AC2" w:rsidRDefault="00D803BF" w:rsidP="005037D0">
      <w:pPr>
        <w:spacing w:after="120" w:line="240" w:lineRule="auto"/>
        <w:contextualSpacing/>
        <w:rPr>
          <w:rFonts w:asciiTheme="minorHAnsi" w:hAnsiTheme="minorHAnsi"/>
          <w:i/>
          <w:sz w:val="21"/>
          <w:szCs w:val="21"/>
        </w:rPr>
      </w:pPr>
      <w:r w:rsidRPr="00810AC2">
        <w:rPr>
          <w:rFonts w:asciiTheme="minorHAnsi" w:hAnsiTheme="minorHAnsi"/>
          <w:sz w:val="21"/>
          <w:szCs w:val="21"/>
        </w:rPr>
        <w:t>During the</w:t>
      </w:r>
      <w:r w:rsidR="00997211" w:rsidRPr="00810AC2">
        <w:rPr>
          <w:rFonts w:asciiTheme="minorHAnsi" w:hAnsiTheme="minorHAnsi"/>
          <w:sz w:val="21"/>
          <w:szCs w:val="21"/>
        </w:rPr>
        <w:t xml:space="preserve"> q</w:t>
      </w:r>
      <w:r w:rsidRPr="00810AC2">
        <w:rPr>
          <w:rFonts w:asciiTheme="minorHAnsi" w:hAnsiTheme="minorHAnsi"/>
          <w:sz w:val="21"/>
          <w:szCs w:val="21"/>
        </w:rPr>
        <w:t xml:space="preserve">uestion </w:t>
      </w:r>
      <w:r w:rsidR="00D60AAA" w:rsidRPr="00810AC2">
        <w:rPr>
          <w:rFonts w:asciiTheme="minorHAnsi" w:hAnsiTheme="minorHAnsi"/>
          <w:sz w:val="21"/>
          <w:szCs w:val="21"/>
        </w:rPr>
        <w:t xml:space="preserve">and </w:t>
      </w:r>
      <w:r w:rsidR="00A30C6A" w:rsidRPr="00810AC2">
        <w:rPr>
          <w:rFonts w:asciiTheme="minorHAnsi" w:hAnsiTheme="minorHAnsi"/>
          <w:sz w:val="21"/>
          <w:szCs w:val="21"/>
        </w:rPr>
        <w:t>discussion</w:t>
      </w:r>
      <w:r w:rsidR="00997211" w:rsidRPr="00810AC2">
        <w:rPr>
          <w:rFonts w:asciiTheme="minorHAnsi" w:hAnsiTheme="minorHAnsi"/>
          <w:sz w:val="21"/>
          <w:szCs w:val="21"/>
        </w:rPr>
        <w:t xml:space="preserve"> </w:t>
      </w:r>
      <w:r w:rsidRPr="00810AC2">
        <w:rPr>
          <w:rFonts w:asciiTheme="minorHAnsi" w:hAnsiTheme="minorHAnsi"/>
          <w:sz w:val="21"/>
          <w:szCs w:val="21"/>
        </w:rPr>
        <w:t>portion of the session, the audience asked the</w:t>
      </w:r>
      <w:r w:rsidR="00997211" w:rsidRPr="00810AC2">
        <w:rPr>
          <w:rFonts w:asciiTheme="minorHAnsi" w:hAnsiTheme="minorHAnsi"/>
          <w:b/>
          <w:i/>
          <w:sz w:val="21"/>
          <w:szCs w:val="21"/>
        </w:rPr>
        <w:t xml:space="preserve"> </w:t>
      </w:r>
      <w:r w:rsidR="00997211" w:rsidRPr="00810AC2">
        <w:rPr>
          <w:rFonts w:asciiTheme="minorHAnsi" w:hAnsiTheme="minorHAnsi"/>
          <w:sz w:val="21"/>
          <w:szCs w:val="21"/>
        </w:rPr>
        <w:t>presenters</w:t>
      </w:r>
      <w:r w:rsidR="00BA0302">
        <w:rPr>
          <w:rFonts w:asciiTheme="minorHAnsi" w:hAnsiTheme="minorHAnsi"/>
          <w:sz w:val="21"/>
          <w:szCs w:val="21"/>
        </w:rPr>
        <w:t xml:space="preserve"> about:</w:t>
      </w:r>
      <w:r w:rsidR="00997211" w:rsidRPr="00810AC2">
        <w:rPr>
          <w:rFonts w:asciiTheme="minorHAnsi" w:hAnsiTheme="minorHAnsi"/>
          <w:sz w:val="21"/>
          <w:szCs w:val="21"/>
        </w:rPr>
        <w:t xml:space="preserve"> </w:t>
      </w:r>
    </w:p>
    <w:p w14:paraId="03BA1186" w14:textId="409AD6FE" w:rsidR="00F81E42" w:rsidRPr="00810AC2" w:rsidRDefault="00997211" w:rsidP="005037D0">
      <w:pPr>
        <w:spacing w:after="120" w:line="240" w:lineRule="auto"/>
        <w:contextualSpacing/>
        <w:rPr>
          <w:rFonts w:asciiTheme="minorHAnsi" w:hAnsiTheme="minorHAnsi"/>
          <w:b/>
          <w:sz w:val="21"/>
          <w:szCs w:val="21"/>
        </w:rPr>
      </w:pPr>
      <w:r w:rsidRPr="00810AC2">
        <w:rPr>
          <w:rFonts w:asciiTheme="minorHAnsi" w:hAnsiTheme="minorHAnsi"/>
          <w:b/>
          <w:sz w:val="21"/>
          <w:szCs w:val="21"/>
        </w:rPr>
        <w:t>H</w:t>
      </w:r>
      <w:r w:rsidR="001862D6" w:rsidRPr="00810AC2">
        <w:rPr>
          <w:rFonts w:asciiTheme="minorHAnsi" w:hAnsiTheme="minorHAnsi"/>
          <w:b/>
          <w:sz w:val="21"/>
          <w:szCs w:val="21"/>
        </w:rPr>
        <w:t>ow to apply the</w:t>
      </w:r>
      <w:r w:rsidR="00F81E42" w:rsidRPr="00810AC2">
        <w:rPr>
          <w:rFonts w:asciiTheme="minorHAnsi" w:hAnsiTheme="minorHAnsi"/>
          <w:b/>
          <w:sz w:val="21"/>
          <w:szCs w:val="21"/>
        </w:rPr>
        <w:t xml:space="preserve"> lessons</w:t>
      </w:r>
      <w:r w:rsidR="001862D6" w:rsidRPr="00810AC2">
        <w:rPr>
          <w:rFonts w:asciiTheme="minorHAnsi" w:hAnsiTheme="minorHAnsi"/>
          <w:b/>
          <w:sz w:val="21"/>
          <w:szCs w:val="21"/>
        </w:rPr>
        <w:t xml:space="preserve"> learnt from the case studies</w:t>
      </w:r>
      <w:r w:rsidR="00F81E42" w:rsidRPr="00810AC2">
        <w:rPr>
          <w:rFonts w:asciiTheme="minorHAnsi" w:hAnsiTheme="minorHAnsi"/>
          <w:b/>
          <w:sz w:val="21"/>
          <w:szCs w:val="21"/>
        </w:rPr>
        <w:t xml:space="preserve"> to Mexic</w:t>
      </w:r>
      <w:r w:rsidRPr="00810AC2">
        <w:rPr>
          <w:rFonts w:asciiTheme="minorHAnsi" w:hAnsiTheme="minorHAnsi"/>
          <w:b/>
          <w:sz w:val="21"/>
          <w:szCs w:val="21"/>
        </w:rPr>
        <w:t>o City? Including: h</w:t>
      </w:r>
      <w:r w:rsidR="001651B9" w:rsidRPr="00810AC2">
        <w:rPr>
          <w:rFonts w:asciiTheme="minorHAnsi" w:hAnsiTheme="minorHAnsi"/>
          <w:b/>
          <w:sz w:val="21"/>
          <w:szCs w:val="21"/>
        </w:rPr>
        <w:t>ow to improve rented buildings?</w:t>
      </w:r>
      <w:r w:rsidR="00F81E42" w:rsidRPr="00810AC2">
        <w:rPr>
          <w:rFonts w:asciiTheme="minorHAnsi" w:hAnsiTheme="minorHAnsi"/>
          <w:b/>
          <w:sz w:val="21"/>
          <w:szCs w:val="21"/>
        </w:rPr>
        <w:t xml:space="preserve"> How to finance in a revolving way?  How do you b</w:t>
      </w:r>
      <w:r w:rsidRPr="00810AC2">
        <w:rPr>
          <w:rFonts w:asciiTheme="minorHAnsi" w:hAnsiTheme="minorHAnsi"/>
          <w:b/>
          <w:sz w:val="21"/>
          <w:szCs w:val="21"/>
        </w:rPr>
        <w:t>u</w:t>
      </w:r>
      <w:r w:rsidR="00F81E42" w:rsidRPr="00810AC2">
        <w:rPr>
          <w:rFonts w:asciiTheme="minorHAnsi" w:hAnsiTheme="minorHAnsi"/>
          <w:b/>
          <w:sz w:val="21"/>
          <w:szCs w:val="21"/>
        </w:rPr>
        <w:t xml:space="preserve">y down initial risk? </w:t>
      </w:r>
    </w:p>
    <w:p w14:paraId="7A3E0BA4" w14:textId="7BFCF90C" w:rsidR="00997211" w:rsidRPr="00810AC2" w:rsidRDefault="00997211" w:rsidP="00796D35">
      <w:pPr>
        <w:spacing w:after="120" w:line="240" w:lineRule="auto"/>
        <w:ind w:left="720"/>
        <w:contextualSpacing/>
        <w:rPr>
          <w:rFonts w:asciiTheme="minorHAnsi" w:hAnsiTheme="minorHAnsi"/>
          <w:sz w:val="21"/>
          <w:szCs w:val="21"/>
        </w:rPr>
      </w:pPr>
      <w:r w:rsidRPr="00810AC2">
        <w:rPr>
          <w:rFonts w:asciiTheme="minorHAnsi" w:hAnsiTheme="minorHAnsi"/>
          <w:b/>
          <w:i/>
          <w:sz w:val="21"/>
          <w:szCs w:val="21"/>
        </w:rPr>
        <w:t>Mr. Álvarez Romo</w:t>
      </w:r>
      <w:r w:rsidRPr="00810AC2">
        <w:rPr>
          <w:rFonts w:asciiTheme="minorHAnsi" w:hAnsiTheme="minorHAnsi"/>
          <w:b/>
          <w:sz w:val="21"/>
          <w:szCs w:val="21"/>
        </w:rPr>
        <w:t xml:space="preserve"> </w:t>
      </w:r>
      <w:r w:rsidRPr="00810AC2">
        <w:rPr>
          <w:rFonts w:asciiTheme="minorHAnsi" w:hAnsiTheme="minorHAnsi"/>
          <w:sz w:val="21"/>
          <w:szCs w:val="21"/>
        </w:rPr>
        <w:t>noted that</w:t>
      </w:r>
      <w:r w:rsidR="00D803BF" w:rsidRPr="00810AC2">
        <w:rPr>
          <w:rFonts w:asciiTheme="minorHAnsi" w:hAnsiTheme="minorHAnsi"/>
          <w:sz w:val="21"/>
          <w:szCs w:val="21"/>
        </w:rPr>
        <w:t xml:space="preserve"> “</w:t>
      </w:r>
      <w:r w:rsidRPr="00810AC2">
        <w:rPr>
          <w:rFonts w:asciiTheme="minorHAnsi" w:hAnsiTheme="minorHAnsi"/>
          <w:sz w:val="21"/>
          <w:szCs w:val="21"/>
        </w:rPr>
        <w:t>m</w:t>
      </w:r>
      <w:r w:rsidR="00F81E42" w:rsidRPr="00810AC2">
        <w:rPr>
          <w:rFonts w:asciiTheme="minorHAnsi" w:hAnsiTheme="minorHAnsi"/>
          <w:sz w:val="21"/>
          <w:szCs w:val="21"/>
        </w:rPr>
        <w:t>oney is key</w:t>
      </w:r>
      <w:r w:rsidR="004E70CB" w:rsidRPr="00810AC2">
        <w:rPr>
          <w:rFonts w:asciiTheme="minorHAnsi" w:hAnsiTheme="minorHAnsi"/>
          <w:sz w:val="21"/>
          <w:szCs w:val="21"/>
        </w:rPr>
        <w:t>, but the return on sustainability is the bes</w:t>
      </w:r>
      <w:r w:rsidR="00D803BF" w:rsidRPr="00810AC2">
        <w:rPr>
          <w:rFonts w:asciiTheme="minorHAnsi" w:hAnsiTheme="minorHAnsi"/>
          <w:sz w:val="21"/>
          <w:szCs w:val="21"/>
        </w:rPr>
        <w:t>t business</w:t>
      </w:r>
      <w:r w:rsidR="004E70CB" w:rsidRPr="00810AC2">
        <w:rPr>
          <w:rFonts w:asciiTheme="minorHAnsi" w:hAnsiTheme="minorHAnsi"/>
          <w:sz w:val="21"/>
          <w:szCs w:val="21"/>
        </w:rPr>
        <w:t>.</w:t>
      </w:r>
      <w:r w:rsidR="00D803BF" w:rsidRPr="00810AC2">
        <w:rPr>
          <w:rFonts w:asciiTheme="minorHAnsi" w:hAnsiTheme="minorHAnsi"/>
          <w:sz w:val="21"/>
          <w:szCs w:val="21"/>
        </w:rPr>
        <w:t>”</w:t>
      </w:r>
      <w:r w:rsidR="004E70CB" w:rsidRPr="00810AC2">
        <w:rPr>
          <w:rFonts w:asciiTheme="minorHAnsi" w:hAnsiTheme="minorHAnsi"/>
          <w:sz w:val="21"/>
          <w:szCs w:val="21"/>
        </w:rPr>
        <w:t xml:space="preserve">  Energy efficiency should create r</w:t>
      </w:r>
      <w:r w:rsidR="00F81E42" w:rsidRPr="00810AC2">
        <w:rPr>
          <w:rFonts w:asciiTheme="minorHAnsi" w:hAnsiTheme="minorHAnsi"/>
          <w:sz w:val="21"/>
          <w:szCs w:val="21"/>
        </w:rPr>
        <w:t>evenue</w:t>
      </w:r>
      <w:r w:rsidR="004E70CB" w:rsidRPr="00810AC2">
        <w:rPr>
          <w:rFonts w:asciiTheme="minorHAnsi" w:hAnsiTheme="minorHAnsi"/>
          <w:sz w:val="21"/>
          <w:szCs w:val="21"/>
        </w:rPr>
        <w:t>s</w:t>
      </w:r>
      <w:r w:rsidRPr="00810AC2">
        <w:rPr>
          <w:rFonts w:asciiTheme="minorHAnsi" w:hAnsiTheme="minorHAnsi"/>
          <w:sz w:val="21"/>
          <w:szCs w:val="21"/>
        </w:rPr>
        <w:t>. Subsidies will not be needed</w:t>
      </w:r>
      <w:r w:rsidR="004E70CB" w:rsidRPr="00810AC2">
        <w:rPr>
          <w:rFonts w:asciiTheme="minorHAnsi" w:hAnsiTheme="minorHAnsi"/>
          <w:sz w:val="21"/>
          <w:szCs w:val="21"/>
        </w:rPr>
        <w:t xml:space="preserve"> if the city can provide help</w:t>
      </w:r>
      <w:r w:rsidR="00C31876" w:rsidRPr="00810AC2">
        <w:rPr>
          <w:rFonts w:asciiTheme="minorHAnsi" w:hAnsiTheme="minorHAnsi"/>
          <w:sz w:val="21"/>
          <w:szCs w:val="21"/>
        </w:rPr>
        <w:t xml:space="preserve"> and</w:t>
      </w:r>
      <w:r w:rsidRPr="00810AC2">
        <w:rPr>
          <w:rFonts w:asciiTheme="minorHAnsi" w:hAnsiTheme="minorHAnsi"/>
          <w:sz w:val="21"/>
          <w:szCs w:val="21"/>
        </w:rPr>
        <w:t xml:space="preserve"> non-financial</w:t>
      </w:r>
      <w:r w:rsidR="00C31876" w:rsidRPr="00810AC2">
        <w:rPr>
          <w:rFonts w:asciiTheme="minorHAnsi" w:hAnsiTheme="minorHAnsi"/>
          <w:sz w:val="21"/>
          <w:szCs w:val="21"/>
        </w:rPr>
        <w:t xml:space="preserve"> incentives for the investment. </w:t>
      </w:r>
      <w:r w:rsidRPr="00810AC2">
        <w:rPr>
          <w:rFonts w:asciiTheme="minorHAnsi" w:hAnsiTheme="minorHAnsi"/>
          <w:b/>
          <w:i/>
          <w:sz w:val="21"/>
          <w:szCs w:val="21"/>
        </w:rPr>
        <w:t>Mr.</w:t>
      </w:r>
      <w:r w:rsidR="00D60AAA" w:rsidRPr="00810AC2">
        <w:rPr>
          <w:rFonts w:asciiTheme="minorHAnsi" w:hAnsiTheme="minorHAnsi"/>
          <w:b/>
          <w:i/>
          <w:sz w:val="21"/>
          <w:szCs w:val="21"/>
        </w:rPr>
        <w:t xml:space="preserve"> Hagg</w:t>
      </w:r>
      <w:r w:rsidR="00D60AAA" w:rsidRPr="00810AC2">
        <w:rPr>
          <w:rFonts w:asciiTheme="minorHAnsi" w:hAnsiTheme="minorHAnsi"/>
          <w:sz w:val="21"/>
          <w:szCs w:val="21"/>
        </w:rPr>
        <w:t xml:space="preserve"> pointed out the necessity of improved standards for </w:t>
      </w:r>
      <w:r w:rsidR="00F81E42" w:rsidRPr="00810AC2">
        <w:rPr>
          <w:rFonts w:asciiTheme="minorHAnsi" w:hAnsiTheme="minorHAnsi"/>
          <w:sz w:val="21"/>
          <w:szCs w:val="21"/>
        </w:rPr>
        <w:t>new building</w:t>
      </w:r>
      <w:r w:rsidR="001651B9" w:rsidRPr="00810AC2">
        <w:rPr>
          <w:rFonts w:asciiTheme="minorHAnsi" w:hAnsiTheme="minorHAnsi"/>
          <w:sz w:val="21"/>
          <w:szCs w:val="21"/>
        </w:rPr>
        <w:t>s</w:t>
      </w:r>
      <w:r w:rsidR="00CA37C9" w:rsidRPr="00810AC2">
        <w:rPr>
          <w:rFonts w:asciiTheme="minorHAnsi" w:hAnsiTheme="minorHAnsi"/>
          <w:sz w:val="21"/>
          <w:szCs w:val="21"/>
        </w:rPr>
        <w:t xml:space="preserve"> and</w:t>
      </w:r>
      <w:r w:rsidR="00F81E42" w:rsidRPr="00810AC2">
        <w:rPr>
          <w:rFonts w:asciiTheme="minorHAnsi" w:hAnsiTheme="minorHAnsi"/>
          <w:sz w:val="21"/>
          <w:szCs w:val="21"/>
        </w:rPr>
        <w:t xml:space="preserve"> </w:t>
      </w:r>
      <w:r w:rsidR="00CA37C9" w:rsidRPr="00810AC2">
        <w:rPr>
          <w:rFonts w:asciiTheme="minorHAnsi" w:hAnsiTheme="minorHAnsi"/>
          <w:sz w:val="21"/>
          <w:szCs w:val="21"/>
        </w:rPr>
        <w:t xml:space="preserve">making </w:t>
      </w:r>
      <w:r w:rsidR="00F81E42" w:rsidRPr="00810AC2">
        <w:rPr>
          <w:rFonts w:asciiTheme="minorHAnsi" w:hAnsiTheme="minorHAnsi"/>
          <w:sz w:val="21"/>
          <w:szCs w:val="21"/>
        </w:rPr>
        <w:t>old existing buildings</w:t>
      </w:r>
      <w:r w:rsidR="00CA37C9" w:rsidRPr="00810AC2">
        <w:rPr>
          <w:rFonts w:asciiTheme="minorHAnsi" w:hAnsiTheme="minorHAnsi"/>
          <w:sz w:val="21"/>
          <w:szCs w:val="21"/>
        </w:rPr>
        <w:t xml:space="preserve"> </w:t>
      </w:r>
      <w:r w:rsidR="00F81E42" w:rsidRPr="00810AC2">
        <w:rPr>
          <w:rFonts w:asciiTheme="minorHAnsi" w:hAnsiTheme="minorHAnsi"/>
          <w:sz w:val="21"/>
          <w:szCs w:val="21"/>
        </w:rPr>
        <w:t xml:space="preserve">more </w:t>
      </w:r>
      <w:r w:rsidR="00CA37C9" w:rsidRPr="00810AC2">
        <w:rPr>
          <w:rFonts w:asciiTheme="minorHAnsi" w:hAnsiTheme="minorHAnsi"/>
          <w:sz w:val="21"/>
          <w:szCs w:val="21"/>
        </w:rPr>
        <w:t>efficient</w:t>
      </w:r>
      <w:r w:rsidR="00F81E42" w:rsidRPr="00810AC2">
        <w:rPr>
          <w:rFonts w:asciiTheme="minorHAnsi" w:hAnsiTheme="minorHAnsi"/>
          <w:sz w:val="21"/>
          <w:szCs w:val="21"/>
        </w:rPr>
        <w:t xml:space="preserve">. </w:t>
      </w:r>
    </w:p>
    <w:p w14:paraId="39519A46" w14:textId="77777777" w:rsidR="00997211" w:rsidRPr="00810AC2" w:rsidRDefault="00997211" w:rsidP="005037D0">
      <w:pPr>
        <w:spacing w:after="120" w:line="240" w:lineRule="auto"/>
        <w:contextualSpacing/>
        <w:rPr>
          <w:rFonts w:asciiTheme="minorHAnsi" w:hAnsiTheme="minorHAnsi"/>
          <w:sz w:val="21"/>
          <w:szCs w:val="21"/>
        </w:rPr>
      </w:pPr>
    </w:p>
    <w:p w14:paraId="6B307360" w14:textId="0A984779" w:rsidR="00F81E42" w:rsidRPr="00810AC2" w:rsidRDefault="000921A1" w:rsidP="005037D0">
      <w:pPr>
        <w:spacing w:after="120" w:line="240" w:lineRule="auto"/>
        <w:contextualSpacing/>
        <w:rPr>
          <w:rFonts w:asciiTheme="minorHAnsi" w:hAnsiTheme="minorHAnsi"/>
          <w:b/>
          <w:sz w:val="21"/>
          <w:szCs w:val="21"/>
        </w:rPr>
      </w:pPr>
      <w:r w:rsidRPr="00810AC2">
        <w:rPr>
          <w:rFonts w:asciiTheme="minorHAnsi" w:hAnsiTheme="minorHAnsi"/>
          <w:b/>
          <w:sz w:val="21"/>
          <w:szCs w:val="21"/>
        </w:rPr>
        <w:t>What organizational changes were needed to get leaders to go ahead with the projects?  What was effective at bringing people with you?</w:t>
      </w:r>
      <w:r w:rsidR="00F81E42" w:rsidRPr="00810AC2">
        <w:rPr>
          <w:rFonts w:asciiTheme="minorHAnsi" w:hAnsiTheme="minorHAnsi"/>
          <w:b/>
          <w:sz w:val="21"/>
          <w:szCs w:val="21"/>
        </w:rPr>
        <w:t xml:space="preserve"> </w:t>
      </w:r>
    </w:p>
    <w:p w14:paraId="73771868" w14:textId="469A591B" w:rsidR="00997211" w:rsidRPr="00810AC2" w:rsidRDefault="00997211" w:rsidP="00796D35">
      <w:pPr>
        <w:spacing w:after="120" w:line="240" w:lineRule="auto"/>
        <w:ind w:left="720"/>
        <w:contextualSpacing/>
        <w:rPr>
          <w:rFonts w:asciiTheme="minorHAnsi" w:hAnsiTheme="minorHAnsi"/>
          <w:sz w:val="21"/>
          <w:szCs w:val="21"/>
        </w:rPr>
      </w:pPr>
      <w:r w:rsidRPr="00810AC2">
        <w:rPr>
          <w:rFonts w:asciiTheme="minorHAnsi" w:hAnsiTheme="minorHAnsi"/>
          <w:b/>
          <w:i/>
          <w:sz w:val="21"/>
          <w:szCs w:val="21"/>
        </w:rPr>
        <w:t>Mr.</w:t>
      </w:r>
      <w:r w:rsidR="00FE247E" w:rsidRPr="00810AC2">
        <w:rPr>
          <w:rFonts w:asciiTheme="minorHAnsi" w:hAnsiTheme="minorHAnsi"/>
          <w:b/>
          <w:i/>
          <w:sz w:val="21"/>
          <w:szCs w:val="21"/>
        </w:rPr>
        <w:t xml:space="preserve"> Hagg</w:t>
      </w:r>
      <w:r w:rsidR="00FE247E" w:rsidRPr="00810AC2">
        <w:rPr>
          <w:rFonts w:asciiTheme="minorHAnsi" w:hAnsiTheme="minorHAnsi"/>
          <w:sz w:val="21"/>
          <w:szCs w:val="21"/>
        </w:rPr>
        <w:t xml:space="preserve"> </w:t>
      </w:r>
      <w:r w:rsidR="00CD5A62" w:rsidRPr="00810AC2">
        <w:rPr>
          <w:rFonts w:asciiTheme="minorHAnsi" w:hAnsiTheme="minorHAnsi"/>
          <w:sz w:val="21"/>
          <w:szCs w:val="21"/>
        </w:rPr>
        <w:t>stated that</w:t>
      </w:r>
      <w:r w:rsidR="000921A1" w:rsidRPr="00810AC2">
        <w:rPr>
          <w:rFonts w:asciiTheme="minorHAnsi" w:hAnsiTheme="minorHAnsi"/>
          <w:sz w:val="21"/>
          <w:szCs w:val="21"/>
        </w:rPr>
        <w:t xml:space="preserve"> in the private sector, there is conce</w:t>
      </w:r>
      <w:r w:rsidR="00CD5A62" w:rsidRPr="00810AC2">
        <w:rPr>
          <w:rFonts w:asciiTheme="minorHAnsi" w:hAnsiTheme="minorHAnsi"/>
          <w:sz w:val="21"/>
          <w:szCs w:val="21"/>
        </w:rPr>
        <w:t xml:space="preserve">rn about recovering investments, </w:t>
      </w:r>
      <w:r w:rsidRPr="00810AC2">
        <w:rPr>
          <w:rFonts w:asciiTheme="minorHAnsi" w:hAnsiTheme="minorHAnsi"/>
          <w:sz w:val="21"/>
          <w:szCs w:val="21"/>
        </w:rPr>
        <w:t xml:space="preserve">but impact on productivity of people is important and valued. 20% of an investment can make a building sustainable.  </w:t>
      </w:r>
      <w:r w:rsidRPr="00810AC2">
        <w:rPr>
          <w:rFonts w:asciiTheme="minorHAnsi" w:hAnsiTheme="minorHAnsi"/>
          <w:b/>
          <w:i/>
          <w:sz w:val="21"/>
          <w:szCs w:val="21"/>
        </w:rPr>
        <w:t>Ms.</w:t>
      </w:r>
      <w:r w:rsidR="00330E5C" w:rsidRPr="00810AC2">
        <w:rPr>
          <w:rFonts w:asciiTheme="minorHAnsi" w:hAnsiTheme="minorHAnsi"/>
          <w:b/>
          <w:i/>
          <w:sz w:val="21"/>
          <w:szCs w:val="21"/>
        </w:rPr>
        <w:t xml:space="preserve"> Rodr</w:t>
      </w:r>
      <w:r w:rsidR="00C03802">
        <w:rPr>
          <w:rFonts w:asciiTheme="minorHAnsi" w:hAnsiTheme="minorHAnsi"/>
          <w:b/>
          <w:i/>
          <w:sz w:val="21"/>
          <w:szCs w:val="21"/>
        </w:rPr>
        <w:t>í</w:t>
      </w:r>
      <w:r w:rsidR="00330E5C" w:rsidRPr="00810AC2">
        <w:rPr>
          <w:rFonts w:asciiTheme="minorHAnsi" w:hAnsiTheme="minorHAnsi"/>
          <w:b/>
          <w:i/>
          <w:sz w:val="21"/>
          <w:szCs w:val="21"/>
        </w:rPr>
        <w:t>guez</w:t>
      </w:r>
      <w:r w:rsidR="00330E5C" w:rsidRPr="00810AC2">
        <w:rPr>
          <w:rFonts w:asciiTheme="minorHAnsi" w:hAnsiTheme="minorHAnsi"/>
          <w:sz w:val="21"/>
          <w:szCs w:val="21"/>
        </w:rPr>
        <w:t xml:space="preserve"> </w:t>
      </w:r>
      <w:r w:rsidR="0085560A" w:rsidRPr="00810AC2">
        <w:rPr>
          <w:rFonts w:asciiTheme="minorHAnsi" w:hAnsiTheme="minorHAnsi"/>
          <w:sz w:val="21"/>
          <w:szCs w:val="21"/>
        </w:rPr>
        <w:t xml:space="preserve">explained that </w:t>
      </w:r>
      <w:r w:rsidR="00162457" w:rsidRPr="00810AC2">
        <w:rPr>
          <w:rFonts w:asciiTheme="minorHAnsi" w:hAnsiTheme="minorHAnsi"/>
          <w:sz w:val="21"/>
          <w:szCs w:val="21"/>
        </w:rPr>
        <w:t>t</w:t>
      </w:r>
      <w:r w:rsidR="000921A1" w:rsidRPr="00810AC2">
        <w:rPr>
          <w:rFonts w:asciiTheme="minorHAnsi" w:hAnsiTheme="minorHAnsi"/>
          <w:sz w:val="21"/>
          <w:szCs w:val="21"/>
        </w:rPr>
        <w:t xml:space="preserve">he </w:t>
      </w:r>
      <w:r w:rsidR="00162457" w:rsidRPr="00810AC2">
        <w:rPr>
          <w:rFonts w:asciiTheme="minorHAnsi" w:hAnsiTheme="minorHAnsi"/>
          <w:sz w:val="21"/>
          <w:szCs w:val="21"/>
        </w:rPr>
        <w:t xml:space="preserve">inadequate </w:t>
      </w:r>
      <w:r w:rsidR="000921A1" w:rsidRPr="00810AC2">
        <w:rPr>
          <w:rFonts w:asciiTheme="minorHAnsi" w:hAnsiTheme="minorHAnsi"/>
          <w:sz w:val="21"/>
          <w:szCs w:val="21"/>
        </w:rPr>
        <w:t>knowledge and</w:t>
      </w:r>
      <w:r w:rsidR="00162457" w:rsidRPr="00810AC2">
        <w:rPr>
          <w:rFonts w:asciiTheme="minorHAnsi" w:hAnsiTheme="minorHAnsi"/>
          <w:sz w:val="21"/>
          <w:szCs w:val="21"/>
        </w:rPr>
        <w:t>/or</w:t>
      </w:r>
      <w:r w:rsidR="000921A1" w:rsidRPr="00810AC2">
        <w:rPr>
          <w:rFonts w:asciiTheme="minorHAnsi" w:hAnsiTheme="minorHAnsi"/>
          <w:sz w:val="21"/>
          <w:szCs w:val="21"/>
        </w:rPr>
        <w:t xml:space="preserve"> lack of knowledge </w:t>
      </w:r>
      <w:r w:rsidR="00162457" w:rsidRPr="00810AC2">
        <w:rPr>
          <w:rFonts w:asciiTheme="minorHAnsi" w:hAnsiTheme="minorHAnsi"/>
          <w:sz w:val="21"/>
          <w:szCs w:val="21"/>
        </w:rPr>
        <w:t>could cause unsustainable decisions</w:t>
      </w:r>
      <w:r w:rsidR="000921A1" w:rsidRPr="00810AC2">
        <w:rPr>
          <w:rFonts w:asciiTheme="minorHAnsi" w:hAnsiTheme="minorHAnsi"/>
          <w:sz w:val="21"/>
          <w:szCs w:val="21"/>
        </w:rPr>
        <w:t xml:space="preserve">. </w:t>
      </w:r>
      <w:r w:rsidR="00537D68" w:rsidRPr="00810AC2">
        <w:rPr>
          <w:rFonts w:asciiTheme="minorHAnsi" w:hAnsiTheme="minorHAnsi"/>
          <w:sz w:val="21"/>
          <w:szCs w:val="21"/>
        </w:rPr>
        <w:t>L</w:t>
      </w:r>
      <w:r w:rsidRPr="00810AC2">
        <w:rPr>
          <w:rFonts w:asciiTheme="minorHAnsi" w:hAnsiTheme="minorHAnsi"/>
          <w:sz w:val="21"/>
          <w:szCs w:val="21"/>
        </w:rPr>
        <w:t xml:space="preserve">ack of knowledge forces decisions </w:t>
      </w:r>
      <w:r w:rsidR="00537D68" w:rsidRPr="00810AC2">
        <w:rPr>
          <w:rFonts w:asciiTheme="minorHAnsi" w:hAnsiTheme="minorHAnsi"/>
          <w:sz w:val="21"/>
          <w:szCs w:val="21"/>
        </w:rPr>
        <w:t>to be made out of fear</w:t>
      </w:r>
      <w:r w:rsidRPr="00810AC2">
        <w:rPr>
          <w:rFonts w:asciiTheme="minorHAnsi" w:hAnsiTheme="minorHAnsi"/>
          <w:sz w:val="21"/>
          <w:szCs w:val="21"/>
        </w:rPr>
        <w:t xml:space="preserve">. It changes when people working in the building are involved in the project.  They have knowledge and can experience the value. </w:t>
      </w:r>
      <w:r w:rsidRPr="00810AC2">
        <w:rPr>
          <w:rFonts w:asciiTheme="minorHAnsi" w:hAnsiTheme="minorHAnsi"/>
          <w:b/>
          <w:i/>
          <w:sz w:val="21"/>
          <w:szCs w:val="21"/>
        </w:rPr>
        <w:t>Mr. Álvarez Romo</w:t>
      </w:r>
      <w:r w:rsidRPr="00810AC2">
        <w:rPr>
          <w:rFonts w:asciiTheme="minorHAnsi" w:hAnsiTheme="minorHAnsi"/>
          <w:i/>
          <w:sz w:val="21"/>
          <w:szCs w:val="21"/>
        </w:rPr>
        <w:t xml:space="preserve"> </w:t>
      </w:r>
      <w:r w:rsidR="007A4E74" w:rsidRPr="00810AC2">
        <w:rPr>
          <w:rFonts w:asciiTheme="minorHAnsi" w:hAnsiTheme="minorHAnsi"/>
          <w:sz w:val="21"/>
          <w:szCs w:val="21"/>
        </w:rPr>
        <w:t>advocated for the</w:t>
      </w:r>
      <w:r w:rsidR="000921A1" w:rsidRPr="00810AC2">
        <w:rPr>
          <w:rFonts w:asciiTheme="minorHAnsi" w:hAnsiTheme="minorHAnsi"/>
          <w:sz w:val="21"/>
          <w:szCs w:val="21"/>
        </w:rPr>
        <w:t xml:space="preserve"> </w:t>
      </w:r>
      <w:r w:rsidR="00162457" w:rsidRPr="00810AC2">
        <w:rPr>
          <w:rFonts w:asciiTheme="minorHAnsi" w:hAnsiTheme="minorHAnsi"/>
          <w:sz w:val="21"/>
          <w:szCs w:val="21"/>
        </w:rPr>
        <w:t xml:space="preserve">need to </w:t>
      </w:r>
      <w:r w:rsidR="000921A1" w:rsidRPr="00810AC2">
        <w:rPr>
          <w:rFonts w:asciiTheme="minorHAnsi" w:hAnsiTheme="minorHAnsi"/>
          <w:sz w:val="21"/>
          <w:szCs w:val="21"/>
        </w:rPr>
        <w:t>change the culture of organization</w:t>
      </w:r>
      <w:r w:rsidR="00162457" w:rsidRPr="00810AC2">
        <w:rPr>
          <w:rFonts w:asciiTheme="minorHAnsi" w:hAnsiTheme="minorHAnsi"/>
          <w:sz w:val="21"/>
          <w:szCs w:val="21"/>
        </w:rPr>
        <w:t>s</w:t>
      </w:r>
      <w:r w:rsidR="00ED7662" w:rsidRPr="00810AC2">
        <w:rPr>
          <w:rFonts w:asciiTheme="minorHAnsi" w:hAnsiTheme="minorHAnsi"/>
          <w:sz w:val="21"/>
          <w:szCs w:val="21"/>
        </w:rPr>
        <w:t xml:space="preserve"> </w:t>
      </w:r>
      <w:r w:rsidR="000921A1" w:rsidRPr="00810AC2">
        <w:rPr>
          <w:rFonts w:asciiTheme="minorHAnsi" w:hAnsiTheme="minorHAnsi"/>
          <w:sz w:val="21"/>
          <w:szCs w:val="21"/>
        </w:rPr>
        <w:t>after they understand the value of investing in building</w:t>
      </w:r>
      <w:r w:rsidR="00ED7662" w:rsidRPr="00810AC2">
        <w:rPr>
          <w:rFonts w:asciiTheme="minorHAnsi" w:hAnsiTheme="minorHAnsi"/>
          <w:sz w:val="21"/>
          <w:szCs w:val="21"/>
        </w:rPr>
        <w:t xml:space="preserve"> energy efficiency. The monetary benefits of energy efficiency should be communicated to the organizations in order to encourage investments and </w:t>
      </w:r>
      <w:r w:rsidR="000921A1" w:rsidRPr="00810AC2">
        <w:rPr>
          <w:rFonts w:asciiTheme="minorHAnsi" w:hAnsiTheme="minorHAnsi"/>
          <w:sz w:val="21"/>
          <w:szCs w:val="21"/>
        </w:rPr>
        <w:t xml:space="preserve">transform the </w:t>
      </w:r>
      <w:r w:rsidR="00ED7662" w:rsidRPr="00810AC2">
        <w:rPr>
          <w:rFonts w:asciiTheme="minorHAnsi" w:hAnsiTheme="minorHAnsi"/>
          <w:sz w:val="21"/>
          <w:szCs w:val="21"/>
        </w:rPr>
        <w:t>culture</w:t>
      </w:r>
      <w:r w:rsidR="000921A1" w:rsidRPr="00810AC2">
        <w:rPr>
          <w:rFonts w:asciiTheme="minorHAnsi" w:hAnsiTheme="minorHAnsi"/>
          <w:sz w:val="21"/>
          <w:szCs w:val="21"/>
        </w:rPr>
        <w:t xml:space="preserve">.  </w:t>
      </w:r>
    </w:p>
    <w:p w14:paraId="6452FDB9" w14:textId="77777777" w:rsidR="00537D68" w:rsidRPr="00810AC2" w:rsidRDefault="00537D68" w:rsidP="00537D68">
      <w:pPr>
        <w:spacing w:after="120" w:line="240" w:lineRule="auto"/>
        <w:contextualSpacing/>
        <w:rPr>
          <w:rFonts w:asciiTheme="minorHAnsi" w:hAnsiTheme="minorHAnsi"/>
          <w:sz w:val="21"/>
          <w:szCs w:val="21"/>
          <w:highlight w:val="yellow"/>
        </w:rPr>
      </w:pPr>
    </w:p>
    <w:p w14:paraId="76BF6DD2" w14:textId="24D985D9" w:rsidR="00A03FDE" w:rsidRPr="00810AC2" w:rsidRDefault="00A03FDE" w:rsidP="00D803BF">
      <w:pPr>
        <w:spacing w:after="120" w:line="240" w:lineRule="auto"/>
        <w:rPr>
          <w:rFonts w:asciiTheme="minorHAnsi" w:hAnsiTheme="minorHAnsi"/>
          <w:sz w:val="21"/>
          <w:szCs w:val="21"/>
        </w:rPr>
      </w:pPr>
      <w:r w:rsidRPr="00810AC2">
        <w:rPr>
          <w:rFonts w:asciiTheme="minorHAnsi" w:hAnsiTheme="minorHAnsi"/>
          <w:sz w:val="21"/>
          <w:szCs w:val="21"/>
        </w:rPr>
        <w:t>A participant noted that Mexico City government plans to soon announce its intention to have the world’s oldest LEED certified building.  This is in part so that actions by the government will be examples for citizens.</w:t>
      </w:r>
    </w:p>
    <w:p w14:paraId="1D621F4B" w14:textId="31491D68" w:rsidR="000241AA" w:rsidRPr="00810AC2" w:rsidRDefault="00537D68" w:rsidP="00796D35">
      <w:pPr>
        <w:spacing w:after="120" w:line="240" w:lineRule="auto"/>
        <w:rPr>
          <w:rFonts w:asciiTheme="minorHAnsi" w:hAnsiTheme="minorHAnsi"/>
          <w:sz w:val="21"/>
          <w:szCs w:val="21"/>
        </w:rPr>
      </w:pPr>
      <w:r w:rsidRPr="00810AC2">
        <w:rPr>
          <w:rFonts w:asciiTheme="minorHAnsi" w:hAnsiTheme="minorHAnsi"/>
          <w:b/>
          <w:i/>
          <w:sz w:val="21"/>
          <w:szCs w:val="21"/>
        </w:rPr>
        <w:t>Ken Mentzer</w:t>
      </w:r>
      <w:r w:rsidRPr="00810AC2">
        <w:rPr>
          <w:rFonts w:asciiTheme="minorHAnsi" w:hAnsiTheme="minorHAnsi"/>
          <w:sz w:val="21"/>
          <w:szCs w:val="21"/>
        </w:rPr>
        <w:t xml:space="preserve">, the moderator for the session, concluded by noting that as codes are adopted and enforced there is a big opportunity and a need to think about developing a financing pipeline that can soon become self-financed. </w:t>
      </w:r>
    </w:p>
    <w:p w14:paraId="58574B40" w14:textId="77777777" w:rsidR="000241AA" w:rsidRPr="00810AC2" w:rsidRDefault="000241AA" w:rsidP="000241AA">
      <w:pPr>
        <w:spacing w:after="120"/>
        <w:contextualSpacing/>
        <w:rPr>
          <w:rFonts w:asciiTheme="minorHAnsi" w:hAnsiTheme="minorHAnsi"/>
          <w:sz w:val="21"/>
          <w:szCs w:val="21"/>
        </w:rPr>
      </w:pPr>
    </w:p>
    <w:p w14:paraId="52217BAE" w14:textId="58FE3B6F" w:rsidR="000E3C89" w:rsidRPr="00810AC2" w:rsidRDefault="00D803BF" w:rsidP="000241AA">
      <w:pPr>
        <w:spacing w:after="120"/>
        <w:contextualSpacing/>
        <w:rPr>
          <w:rFonts w:asciiTheme="minorHAnsi" w:hAnsiTheme="minorHAnsi"/>
          <w:sz w:val="21"/>
          <w:szCs w:val="21"/>
        </w:rPr>
      </w:pPr>
      <w:r w:rsidRPr="00810AC2">
        <w:rPr>
          <w:rFonts w:asciiTheme="minorHAnsi" w:hAnsiTheme="minorHAnsi"/>
          <w:b/>
          <w:sz w:val="21"/>
          <w:szCs w:val="21"/>
          <w:u w:val="single"/>
        </w:rPr>
        <w:t xml:space="preserve">Session 5: </w:t>
      </w:r>
      <w:r w:rsidR="000E3C89" w:rsidRPr="00810AC2">
        <w:rPr>
          <w:rFonts w:asciiTheme="minorHAnsi" w:hAnsiTheme="minorHAnsi"/>
          <w:b/>
          <w:sz w:val="21"/>
          <w:szCs w:val="21"/>
          <w:u w:val="single"/>
        </w:rPr>
        <w:t>Activity Scoping: Public Building Renovation and Efficiency Improvements</w:t>
      </w:r>
    </w:p>
    <w:p w14:paraId="57F3F113" w14:textId="2A08E25E" w:rsidR="000241AA" w:rsidRPr="00810AC2" w:rsidRDefault="00C541DB" w:rsidP="005037D0">
      <w:pPr>
        <w:spacing w:after="120" w:line="240" w:lineRule="auto"/>
        <w:rPr>
          <w:rFonts w:asciiTheme="minorHAnsi" w:hAnsiTheme="minorHAnsi"/>
          <w:sz w:val="21"/>
          <w:szCs w:val="21"/>
        </w:rPr>
      </w:pPr>
      <w:r w:rsidRPr="00810AC2">
        <w:rPr>
          <w:rFonts w:asciiTheme="minorHAnsi" w:hAnsiTheme="minorHAnsi"/>
          <w:b/>
          <w:i/>
          <w:sz w:val="21"/>
          <w:szCs w:val="21"/>
        </w:rPr>
        <w:t>Antonio Ibarra</w:t>
      </w:r>
      <w:r w:rsidR="005B3B8F" w:rsidRPr="00810AC2">
        <w:rPr>
          <w:rFonts w:asciiTheme="minorHAnsi" w:hAnsiTheme="minorHAnsi"/>
          <w:b/>
          <w:i/>
          <w:sz w:val="21"/>
          <w:szCs w:val="21"/>
        </w:rPr>
        <w:t>, SEDEMA</w:t>
      </w:r>
      <w:r w:rsidR="005B3B8F" w:rsidRPr="00810AC2">
        <w:rPr>
          <w:rFonts w:asciiTheme="minorHAnsi" w:hAnsiTheme="minorHAnsi"/>
          <w:sz w:val="21"/>
          <w:szCs w:val="21"/>
        </w:rPr>
        <w:t xml:space="preserve">, </w:t>
      </w:r>
      <w:r w:rsidR="00D803BF" w:rsidRPr="00810AC2">
        <w:rPr>
          <w:rFonts w:asciiTheme="minorHAnsi" w:hAnsiTheme="minorHAnsi"/>
          <w:sz w:val="21"/>
          <w:szCs w:val="21"/>
        </w:rPr>
        <w:t xml:space="preserve">shared an opening presentation on </w:t>
      </w:r>
      <w:r w:rsidR="00BD5D22" w:rsidRPr="00810AC2">
        <w:rPr>
          <w:rFonts w:asciiTheme="minorHAnsi" w:hAnsiTheme="minorHAnsi"/>
          <w:sz w:val="21"/>
          <w:szCs w:val="21"/>
        </w:rPr>
        <w:t xml:space="preserve">the experiences from </w:t>
      </w:r>
      <w:r w:rsidR="004D7247" w:rsidRPr="00810AC2">
        <w:rPr>
          <w:rFonts w:asciiTheme="minorHAnsi" w:hAnsiTheme="minorHAnsi"/>
          <w:sz w:val="21"/>
          <w:szCs w:val="21"/>
        </w:rPr>
        <w:t>sustainable environmental</w:t>
      </w:r>
      <w:r w:rsidR="00342C58" w:rsidRPr="00810AC2">
        <w:rPr>
          <w:rFonts w:asciiTheme="minorHAnsi" w:hAnsiTheme="minorHAnsi"/>
          <w:sz w:val="21"/>
          <w:szCs w:val="21"/>
        </w:rPr>
        <w:t xml:space="preserve"> audits conducted in Mexico City, in which 560 companies</w:t>
      </w:r>
      <w:r w:rsidR="00170EC6" w:rsidRPr="00810AC2">
        <w:rPr>
          <w:rFonts w:asciiTheme="minorHAnsi" w:hAnsiTheme="minorHAnsi"/>
          <w:sz w:val="21"/>
          <w:szCs w:val="21"/>
        </w:rPr>
        <w:t xml:space="preserve"> have</w:t>
      </w:r>
      <w:r w:rsidR="00342C58" w:rsidRPr="00810AC2">
        <w:rPr>
          <w:rFonts w:asciiTheme="minorHAnsi" w:hAnsiTheme="minorHAnsi"/>
          <w:sz w:val="21"/>
          <w:szCs w:val="21"/>
        </w:rPr>
        <w:t xml:space="preserve"> participated </w:t>
      </w:r>
      <w:r w:rsidR="00170EC6" w:rsidRPr="00810AC2">
        <w:rPr>
          <w:rFonts w:asciiTheme="minorHAnsi" w:hAnsiTheme="minorHAnsi"/>
          <w:sz w:val="21"/>
          <w:szCs w:val="21"/>
        </w:rPr>
        <w:t>over</w:t>
      </w:r>
      <w:r w:rsidR="00342C58" w:rsidRPr="00810AC2">
        <w:rPr>
          <w:rFonts w:asciiTheme="minorHAnsi" w:hAnsiTheme="minorHAnsi"/>
          <w:sz w:val="21"/>
          <w:szCs w:val="21"/>
        </w:rPr>
        <w:t xml:space="preserve"> 10 months. He explained that</w:t>
      </w:r>
      <w:r w:rsidR="00370A8A">
        <w:rPr>
          <w:rFonts w:asciiTheme="minorHAnsi" w:hAnsiTheme="minorHAnsi"/>
          <w:sz w:val="21"/>
          <w:szCs w:val="21"/>
        </w:rPr>
        <w:t xml:space="preserve"> </w:t>
      </w:r>
      <w:r w:rsidR="001102E2" w:rsidRPr="00810AC2">
        <w:rPr>
          <w:rFonts w:asciiTheme="minorHAnsi" w:hAnsiTheme="minorHAnsi"/>
          <w:sz w:val="21"/>
          <w:szCs w:val="21"/>
        </w:rPr>
        <w:t>Programa de Auditoría Ambiental Sustentable (PAAS)</w:t>
      </w:r>
      <w:r w:rsidR="00E55F7E" w:rsidRPr="00810AC2">
        <w:rPr>
          <w:rFonts w:asciiTheme="minorHAnsi" w:hAnsiTheme="minorHAnsi"/>
          <w:sz w:val="21"/>
          <w:szCs w:val="21"/>
        </w:rPr>
        <w:t xml:space="preserve">, administered by the Mexico City government, is a </w:t>
      </w:r>
      <w:r w:rsidR="00342C58" w:rsidRPr="00810AC2">
        <w:rPr>
          <w:rFonts w:asciiTheme="minorHAnsi" w:hAnsiTheme="minorHAnsi"/>
          <w:sz w:val="21"/>
          <w:szCs w:val="21"/>
        </w:rPr>
        <w:t>comprehensive sustainable environment</w:t>
      </w:r>
      <w:r w:rsidR="00E55F7E" w:rsidRPr="00810AC2">
        <w:rPr>
          <w:rFonts w:asciiTheme="minorHAnsi" w:hAnsiTheme="minorHAnsi"/>
          <w:sz w:val="21"/>
          <w:szCs w:val="21"/>
        </w:rPr>
        <w:t>al</w:t>
      </w:r>
      <w:r w:rsidR="00342C58" w:rsidRPr="00810AC2">
        <w:rPr>
          <w:rFonts w:asciiTheme="minorHAnsi" w:hAnsiTheme="minorHAnsi"/>
          <w:sz w:val="21"/>
          <w:szCs w:val="21"/>
        </w:rPr>
        <w:t xml:space="preserve"> audit</w:t>
      </w:r>
      <w:r w:rsidR="001102E2" w:rsidRPr="00810AC2">
        <w:rPr>
          <w:rFonts w:asciiTheme="minorHAnsi" w:hAnsiTheme="minorHAnsi"/>
          <w:sz w:val="21"/>
          <w:szCs w:val="21"/>
        </w:rPr>
        <w:t xml:space="preserve"> program</w:t>
      </w:r>
      <w:r w:rsidR="00C16290" w:rsidRPr="00810AC2">
        <w:rPr>
          <w:rFonts w:asciiTheme="minorHAnsi" w:hAnsiTheme="minorHAnsi"/>
          <w:sz w:val="21"/>
          <w:szCs w:val="21"/>
        </w:rPr>
        <w:t>, which</w:t>
      </w:r>
      <w:r w:rsidR="00342C58" w:rsidRPr="00810AC2">
        <w:rPr>
          <w:rFonts w:asciiTheme="minorHAnsi" w:hAnsiTheme="minorHAnsi"/>
          <w:sz w:val="21"/>
          <w:szCs w:val="21"/>
        </w:rPr>
        <w:t xml:space="preserve"> is the only one in the country</w:t>
      </w:r>
      <w:r w:rsidR="00C16290" w:rsidRPr="00810AC2">
        <w:rPr>
          <w:rFonts w:asciiTheme="minorHAnsi" w:hAnsiTheme="minorHAnsi"/>
          <w:sz w:val="21"/>
          <w:szCs w:val="21"/>
        </w:rPr>
        <w:t xml:space="preserve">. </w:t>
      </w:r>
      <w:r w:rsidR="009A523D" w:rsidRPr="00810AC2">
        <w:rPr>
          <w:rFonts w:asciiTheme="minorHAnsi" w:hAnsiTheme="minorHAnsi"/>
          <w:sz w:val="21"/>
          <w:szCs w:val="21"/>
        </w:rPr>
        <w:t>This program</w:t>
      </w:r>
      <w:r w:rsidR="00C04DFF" w:rsidRPr="00810AC2">
        <w:rPr>
          <w:rFonts w:asciiTheme="minorHAnsi" w:hAnsiTheme="minorHAnsi"/>
          <w:sz w:val="21"/>
          <w:szCs w:val="21"/>
        </w:rPr>
        <w:t xml:space="preserve"> includes indicators on water, energy, CO2 emissions, and waste, and</w:t>
      </w:r>
      <w:r w:rsidR="009A523D" w:rsidRPr="00810AC2">
        <w:rPr>
          <w:rFonts w:asciiTheme="minorHAnsi" w:hAnsiTheme="minorHAnsi"/>
          <w:sz w:val="21"/>
          <w:szCs w:val="21"/>
        </w:rPr>
        <w:t xml:space="preserve"> is </w:t>
      </w:r>
      <w:r w:rsidR="00E55F7E" w:rsidRPr="00810AC2">
        <w:rPr>
          <w:rFonts w:asciiTheme="minorHAnsi" w:hAnsiTheme="minorHAnsi"/>
          <w:sz w:val="21"/>
          <w:szCs w:val="21"/>
        </w:rPr>
        <w:t>designed</w:t>
      </w:r>
      <w:r w:rsidR="009A523D" w:rsidRPr="00810AC2">
        <w:rPr>
          <w:rFonts w:asciiTheme="minorHAnsi" w:hAnsiTheme="minorHAnsi"/>
          <w:sz w:val="21"/>
          <w:szCs w:val="21"/>
        </w:rPr>
        <w:t xml:space="preserve"> to </w:t>
      </w:r>
      <w:r w:rsidR="004D7247" w:rsidRPr="00810AC2">
        <w:rPr>
          <w:rFonts w:asciiTheme="minorHAnsi" w:hAnsiTheme="minorHAnsi"/>
          <w:sz w:val="21"/>
          <w:szCs w:val="21"/>
        </w:rPr>
        <w:t xml:space="preserve">provide information </w:t>
      </w:r>
      <w:r w:rsidR="00FB7C03" w:rsidRPr="00810AC2">
        <w:rPr>
          <w:rFonts w:asciiTheme="minorHAnsi" w:hAnsiTheme="minorHAnsi"/>
          <w:sz w:val="21"/>
          <w:szCs w:val="21"/>
        </w:rPr>
        <w:t xml:space="preserve">on sustainable actions and </w:t>
      </w:r>
      <w:r w:rsidR="009A523D" w:rsidRPr="00810AC2">
        <w:rPr>
          <w:rFonts w:asciiTheme="minorHAnsi" w:hAnsiTheme="minorHAnsi"/>
          <w:sz w:val="21"/>
          <w:szCs w:val="21"/>
        </w:rPr>
        <w:t xml:space="preserve">encourage sustainable business services. </w:t>
      </w:r>
      <w:r w:rsidR="001E658D" w:rsidRPr="00810AC2">
        <w:rPr>
          <w:rFonts w:asciiTheme="minorHAnsi" w:hAnsiTheme="minorHAnsi"/>
          <w:sz w:val="21"/>
          <w:szCs w:val="21"/>
        </w:rPr>
        <w:t xml:space="preserve">It also includes </w:t>
      </w:r>
      <w:r w:rsidR="00E55F7E" w:rsidRPr="00810AC2">
        <w:rPr>
          <w:rFonts w:asciiTheme="minorHAnsi" w:hAnsiTheme="minorHAnsi"/>
          <w:sz w:val="21"/>
          <w:szCs w:val="21"/>
        </w:rPr>
        <w:t>a</w:t>
      </w:r>
      <w:r w:rsidR="001E658D" w:rsidRPr="00810AC2">
        <w:rPr>
          <w:rFonts w:asciiTheme="minorHAnsi" w:hAnsiTheme="minorHAnsi"/>
          <w:sz w:val="21"/>
          <w:szCs w:val="21"/>
        </w:rPr>
        <w:t xml:space="preserve"> certification program, which is twofold: one is for sustainable business certification and the other one is for sustainable buildings certification. The </w:t>
      </w:r>
      <w:r w:rsidR="00EB5B40" w:rsidRPr="00810AC2">
        <w:rPr>
          <w:rFonts w:asciiTheme="minorHAnsi" w:hAnsiTheme="minorHAnsi"/>
          <w:sz w:val="21"/>
          <w:szCs w:val="21"/>
        </w:rPr>
        <w:t>certified</w:t>
      </w:r>
      <w:r w:rsidR="001E658D" w:rsidRPr="00810AC2">
        <w:rPr>
          <w:rFonts w:asciiTheme="minorHAnsi" w:hAnsiTheme="minorHAnsi"/>
          <w:sz w:val="21"/>
          <w:szCs w:val="21"/>
        </w:rPr>
        <w:t xml:space="preserve"> </w:t>
      </w:r>
      <w:r w:rsidR="00EB5B40" w:rsidRPr="00810AC2">
        <w:rPr>
          <w:rFonts w:asciiTheme="minorHAnsi" w:hAnsiTheme="minorHAnsi"/>
          <w:sz w:val="21"/>
          <w:szCs w:val="21"/>
        </w:rPr>
        <w:t>organizations receive an incentive of 40% reduction on water tax or payroll.</w:t>
      </w:r>
      <w:r w:rsidR="001E658D" w:rsidRPr="00810AC2">
        <w:rPr>
          <w:rFonts w:asciiTheme="minorHAnsi" w:hAnsiTheme="minorHAnsi"/>
          <w:sz w:val="21"/>
          <w:szCs w:val="21"/>
        </w:rPr>
        <w:t xml:space="preserve"> </w:t>
      </w:r>
      <w:r w:rsidR="00FF05D7" w:rsidRPr="00810AC2">
        <w:rPr>
          <w:rFonts w:asciiTheme="minorHAnsi" w:hAnsiTheme="minorHAnsi"/>
          <w:sz w:val="21"/>
          <w:szCs w:val="21"/>
        </w:rPr>
        <w:t>The audit program</w:t>
      </w:r>
      <w:r w:rsidR="00E55F7E" w:rsidRPr="00810AC2">
        <w:rPr>
          <w:rFonts w:asciiTheme="minorHAnsi" w:hAnsiTheme="minorHAnsi"/>
          <w:sz w:val="21"/>
          <w:szCs w:val="21"/>
        </w:rPr>
        <w:t xml:space="preserve"> has</w:t>
      </w:r>
      <w:r w:rsidR="00FF05D7" w:rsidRPr="00810AC2">
        <w:rPr>
          <w:rFonts w:asciiTheme="minorHAnsi" w:hAnsiTheme="minorHAnsi"/>
          <w:sz w:val="21"/>
          <w:szCs w:val="21"/>
        </w:rPr>
        <w:t xml:space="preserve"> a separate part on energy, under which the opportunities of the organization to improve energy efficiency are identified. </w:t>
      </w:r>
      <w:r w:rsidR="00E55F7E" w:rsidRPr="00810AC2">
        <w:rPr>
          <w:rFonts w:asciiTheme="minorHAnsi" w:hAnsiTheme="minorHAnsi"/>
          <w:sz w:val="21"/>
          <w:szCs w:val="21"/>
        </w:rPr>
        <w:t>An</w:t>
      </w:r>
      <w:r w:rsidR="009A523D" w:rsidRPr="00810AC2">
        <w:rPr>
          <w:rFonts w:asciiTheme="minorHAnsi" w:hAnsiTheme="minorHAnsi"/>
          <w:sz w:val="21"/>
          <w:szCs w:val="21"/>
        </w:rPr>
        <w:t xml:space="preserve">other part is on waste reduction, </w:t>
      </w:r>
      <w:r w:rsidR="00E55F7E" w:rsidRPr="00810AC2">
        <w:rPr>
          <w:rFonts w:asciiTheme="minorHAnsi" w:hAnsiTheme="minorHAnsi"/>
          <w:sz w:val="21"/>
          <w:szCs w:val="21"/>
        </w:rPr>
        <w:t>and</w:t>
      </w:r>
      <w:r w:rsidR="009A523D" w:rsidRPr="00810AC2">
        <w:rPr>
          <w:rFonts w:asciiTheme="minorHAnsi" w:hAnsiTheme="minorHAnsi"/>
          <w:sz w:val="21"/>
          <w:szCs w:val="21"/>
        </w:rPr>
        <w:t xml:space="preserve"> one of the </w:t>
      </w:r>
      <w:r w:rsidR="005214DB" w:rsidRPr="00810AC2">
        <w:rPr>
          <w:rFonts w:asciiTheme="minorHAnsi" w:hAnsiTheme="minorHAnsi"/>
          <w:sz w:val="21"/>
          <w:szCs w:val="21"/>
        </w:rPr>
        <w:t>solutions</w:t>
      </w:r>
      <w:r w:rsidR="00E55F7E" w:rsidRPr="00810AC2">
        <w:rPr>
          <w:rFonts w:asciiTheme="minorHAnsi" w:hAnsiTheme="minorHAnsi"/>
          <w:sz w:val="21"/>
          <w:szCs w:val="21"/>
        </w:rPr>
        <w:t xml:space="preserve"> identified</w:t>
      </w:r>
      <w:r w:rsidR="005214DB" w:rsidRPr="00810AC2">
        <w:rPr>
          <w:rFonts w:asciiTheme="minorHAnsi" w:hAnsiTheme="minorHAnsi"/>
          <w:sz w:val="21"/>
          <w:szCs w:val="21"/>
        </w:rPr>
        <w:t xml:space="preserve"> </w:t>
      </w:r>
      <w:r w:rsidR="00E55F7E" w:rsidRPr="00810AC2">
        <w:rPr>
          <w:rFonts w:asciiTheme="minorHAnsi" w:hAnsiTheme="minorHAnsi"/>
          <w:sz w:val="21"/>
          <w:szCs w:val="21"/>
        </w:rPr>
        <w:t xml:space="preserve">for </w:t>
      </w:r>
      <w:r w:rsidR="005214DB" w:rsidRPr="00810AC2">
        <w:rPr>
          <w:rFonts w:asciiTheme="minorHAnsi" w:hAnsiTheme="minorHAnsi"/>
          <w:sz w:val="21"/>
          <w:szCs w:val="21"/>
        </w:rPr>
        <w:t>waste generated during construction</w:t>
      </w:r>
      <w:r w:rsidR="00E55F7E" w:rsidRPr="00810AC2">
        <w:rPr>
          <w:rFonts w:asciiTheme="minorHAnsi" w:hAnsiTheme="minorHAnsi"/>
          <w:sz w:val="21"/>
          <w:szCs w:val="21"/>
        </w:rPr>
        <w:t xml:space="preserve"> is for it to</w:t>
      </w:r>
      <w:r w:rsidR="005214DB" w:rsidRPr="00810AC2">
        <w:rPr>
          <w:rFonts w:asciiTheme="minorHAnsi" w:hAnsiTheme="minorHAnsi"/>
          <w:sz w:val="21"/>
          <w:szCs w:val="21"/>
        </w:rPr>
        <w:t xml:space="preserve"> be </w:t>
      </w:r>
      <w:r w:rsidR="00E55F7E" w:rsidRPr="00810AC2">
        <w:rPr>
          <w:rFonts w:asciiTheme="minorHAnsi" w:hAnsiTheme="minorHAnsi"/>
          <w:sz w:val="21"/>
          <w:szCs w:val="21"/>
        </w:rPr>
        <w:t xml:space="preserve">recycled or reused </w:t>
      </w:r>
      <w:r w:rsidR="005214DB" w:rsidRPr="00810AC2">
        <w:rPr>
          <w:rFonts w:asciiTheme="minorHAnsi" w:hAnsiTheme="minorHAnsi"/>
          <w:sz w:val="21"/>
          <w:szCs w:val="21"/>
        </w:rPr>
        <w:t xml:space="preserve">in other construction processes. He also noted that one of the parts of the </w:t>
      </w:r>
      <w:r w:rsidR="001102E2" w:rsidRPr="00810AC2">
        <w:rPr>
          <w:rFonts w:asciiTheme="minorHAnsi" w:hAnsiTheme="minorHAnsi"/>
          <w:sz w:val="21"/>
          <w:szCs w:val="21"/>
        </w:rPr>
        <w:t>program</w:t>
      </w:r>
      <w:r w:rsidR="005214DB" w:rsidRPr="00810AC2">
        <w:rPr>
          <w:rFonts w:asciiTheme="minorHAnsi" w:hAnsiTheme="minorHAnsi"/>
          <w:sz w:val="21"/>
          <w:szCs w:val="21"/>
        </w:rPr>
        <w:t xml:space="preserve"> is </w:t>
      </w:r>
      <w:r w:rsidR="001102E2" w:rsidRPr="00810AC2">
        <w:rPr>
          <w:rFonts w:asciiTheme="minorHAnsi" w:hAnsiTheme="minorHAnsi"/>
          <w:sz w:val="21"/>
          <w:szCs w:val="21"/>
        </w:rPr>
        <w:t>regarding</w:t>
      </w:r>
      <w:r w:rsidR="005214DB" w:rsidRPr="00810AC2">
        <w:rPr>
          <w:rFonts w:asciiTheme="minorHAnsi" w:hAnsiTheme="minorHAnsi"/>
          <w:sz w:val="21"/>
          <w:szCs w:val="21"/>
        </w:rPr>
        <w:t xml:space="preserve"> </w:t>
      </w:r>
      <w:r w:rsidR="00170EC6" w:rsidRPr="00810AC2">
        <w:rPr>
          <w:rFonts w:asciiTheme="minorHAnsi" w:hAnsiTheme="minorHAnsi"/>
          <w:sz w:val="21"/>
          <w:szCs w:val="21"/>
        </w:rPr>
        <w:t xml:space="preserve">voluntary </w:t>
      </w:r>
      <w:r w:rsidR="005214DB" w:rsidRPr="00810AC2">
        <w:rPr>
          <w:rFonts w:asciiTheme="minorHAnsi" w:hAnsiTheme="minorHAnsi"/>
          <w:sz w:val="21"/>
          <w:szCs w:val="21"/>
        </w:rPr>
        <w:t>actions businesses are taking themselves</w:t>
      </w:r>
      <w:r w:rsidR="00B17E4E" w:rsidRPr="00810AC2">
        <w:rPr>
          <w:rFonts w:asciiTheme="minorHAnsi" w:hAnsiTheme="minorHAnsi"/>
          <w:sz w:val="21"/>
          <w:szCs w:val="21"/>
        </w:rPr>
        <w:t xml:space="preserve"> to improve their image, and gave an example of vertical gardens.</w:t>
      </w:r>
      <w:r w:rsidR="005214DB" w:rsidRPr="00810AC2">
        <w:rPr>
          <w:rFonts w:asciiTheme="minorHAnsi" w:hAnsiTheme="minorHAnsi"/>
          <w:sz w:val="21"/>
          <w:szCs w:val="21"/>
        </w:rPr>
        <w:t xml:space="preserve"> </w:t>
      </w:r>
    </w:p>
    <w:p w14:paraId="68B3E02B" w14:textId="77777777" w:rsidR="00796D35" w:rsidRPr="00810AC2" w:rsidRDefault="00C16290" w:rsidP="005037D0">
      <w:pPr>
        <w:spacing w:after="120" w:line="240" w:lineRule="auto"/>
        <w:rPr>
          <w:rFonts w:asciiTheme="minorHAnsi" w:hAnsiTheme="minorHAnsi"/>
          <w:sz w:val="21"/>
          <w:szCs w:val="21"/>
        </w:rPr>
      </w:pPr>
      <w:r w:rsidRPr="00810AC2">
        <w:rPr>
          <w:rFonts w:asciiTheme="minorHAnsi" w:hAnsiTheme="minorHAnsi"/>
          <w:sz w:val="21"/>
          <w:szCs w:val="21"/>
        </w:rPr>
        <w:t xml:space="preserve">Mr. Ibarra also </w:t>
      </w:r>
      <w:r w:rsidR="001102E2" w:rsidRPr="00810AC2">
        <w:rPr>
          <w:rFonts w:asciiTheme="minorHAnsi" w:hAnsiTheme="minorHAnsi"/>
          <w:sz w:val="21"/>
          <w:szCs w:val="21"/>
        </w:rPr>
        <w:t>noted that</w:t>
      </w:r>
      <w:r w:rsidRPr="00810AC2">
        <w:rPr>
          <w:rFonts w:asciiTheme="minorHAnsi" w:hAnsiTheme="minorHAnsi"/>
          <w:sz w:val="21"/>
          <w:szCs w:val="21"/>
        </w:rPr>
        <w:t xml:space="preserve"> compliance with regulation and legal framework, including the federal laws</w:t>
      </w:r>
      <w:r w:rsidR="001102E2" w:rsidRPr="00810AC2">
        <w:rPr>
          <w:rFonts w:asciiTheme="minorHAnsi" w:hAnsiTheme="minorHAnsi"/>
          <w:sz w:val="21"/>
          <w:szCs w:val="21"/>
        </w:rPr>
        <w:t>, is a program priority</w:t>
      </w:r>
      <w:r w:rsidRPr="00810AC2">
        <w:rPr>
          <w:rFonts w:asciiTheme="minorHAnsi" w:hAnsiTheme="minorHAnsi"/>
          <w:sz w:val="21"/>
          <w:szCs w:val="21"/>
        </w:rPr>
        <w:t xml:space="preserve">. If the audit shows that the compliance is weak, the building </w:t>
      </w:r>
      <w:r w:rsidR="00EB5B40" w:rsidRPr="00810AC2">
        <w:rPr>
          <w:rFonts w:asciiTheme="minorHAnsi" w:hAnsiTheme="minorHAnsi"/>
          <w:sz w:val="21"/>
          <w:szCs w:val="21"/>
        </w:rPr>
        <w:t xml:space="preserve">or business </w:t>
      </w:r>
      <w:r w:rsidRPr="00810AC2">
        <w:rPr>
          <w:rFonts w:asciiTheme="minorHAnsi" w:hAnsiTheme="minorHAnsi"/>
          <w:sz w:val="21"/>
          <w:szCs w:val="21"/>
        </w:rPr>
        <w:t>does not get the certification.</w:t>
      </w:r>
      <w:r w:rsidR="004D7247" w:rsidRPr="00810AC2">
        <w:rPr>
          <w:rFonts w:asciiTheme="minorHAnsi" w:hAnsiTheme="minorHAnsi"/>
          <w:sz w:val="21"/>
          <w:szCs w:val="21"/>
        </w:rPr>
        <w:t xml:space="preserve"> </w:t>
      </w:r>
      <w:r w:rsidR="001102E2" w:rsidRPr="00810AC2">
        <w:rPr>
          <w:rFonts w:asciiTheme="minorHAnsi" w:hAnsiTheme="minorHAnsi"/>
          <w:sz w:val="21"/>
          <w:szCs w:val="21"/>
        </w:rPr>
        <w:t>But h</w:t>
      </w:r>
      <w:r w:rsidR="004D7247" w:rsidRPr="00810AC2">
        <w:rPr>
          <w:rFonts w:asciiTheme="minorHAnsi" w:hAnsiTheme="minorHAnsi"/>
          <w:sz w:val="21"/>
          <w:szCs w:val="21"/>
        </w:rPr>
        <w:t>e also noted that voluntary compliance is sometimes better that mandatory and often can be better quantified.</w:t>
      </w:r>
      <w:r w:rsidR="00FB7C03" w:rsidRPr="00810AC2">
        <w:rPr>
          <w:rFonts w:asciiTheme="minorHAnsi" w:hAnsiTheme="minorHAnsi"/>
          <w:sz w:val="21"/>
          <w:szCs w:val="21"/>
        </w:rPr>
        <w:t xml:space="preserve"> The measures implemented by the companies give them the opportunity to reduce their operation costs</w:t>
      </w:r>
      <w:r w:rsidR="001102E2" w:rsidRPr="00810AC2">
        <w:rPr>
          <w:rFonts w:asciiTheme="minorHAnsi" w:hAnsiTheme="minorHAnsi"/>
          <w:sz w:val="21"/>
          <w:szCs w:val="21"/>
        </w:rPr>
        <w:t>. H</w:t>
      </w:r>
      <w:r w:rsidR="006F1DDF" w:rsidRPr="00810AC2">
        <w:rPr>
          <w:rFonts w:asciiTheme="minorHAnsi" w:hAnsiTheme="minorHAnsi"/>
          <w:sz w:val="21"/>
          <w:szCs w:val="21"/>
        </w:rPr>
        <w:t>owever</w:t>
      </w:r>
      <w:r w:rsidR="001102E2" w:rsidRPr="00810AC2">
        <w:rPr>
          <w:rFonts w:asciiTheme="minorHAnsi" w:hAnsiTheme="minorHAnsi"/>
          <w:sz w:val="21"/>
          <w:szCs w:val="21"/>
        </w:rPr>
        <w:t>,</w:t>
      </w:r>
      <w:r w:rsidR="006F1DDF" w:rsidRPr="00810AC2">
        <w:rPr>
          <w:rFonts w:asciiTheme="minorHAnsi" w:hAnsiTheme="minorHAnsi"/>
          <w:sz w:val="21"/>
          <w:szCs w:val="21"/>
        </w:rPr>
        <w:t xml:space="preserve"> if the taxes applied to the business are low</w:t>
      </w:r>
      <w:r w:rsidR="001102E2" w:rsidRPr="00810AC2">
        <w:rPr>
          <w:rFonts w:asciiTheme="minorHAnsi" w:hAnsiTheme="minorHAnsi"/>
          <w:sz w:val="21"/>
          <w:szCs w:val="21"/>
        </w:rPr>
        <w:t>,</w:t>
      </w:r>
      <w:r w:rsidR="006F1DDF" w:rsidRPr="00810AC2">
        <w:rPr>
          <w:rFonts w:asciiTheme="minorHAnsi" w:hAnsiTheme="minorHAnsi"/>
          <w:sz w:val="21"/>
          <w:szCs w:val="21"/>
        </w:rPr>
        <w:t xml:space="preserve"> the </w:t>
      </w:r>
      <w:r w:rsidR="001102E2" w:rsidRPr="00810AC2">
        <w:rPr>
          <w:rFonts w:asciiTheme="minorHAnsi" w:hAnsiTheme="minorHAnsi"/>
          <w:sz w:val="21"/>
          <w:szCs w:val="21"/>
        </w:rPr>
        <w:t>program provides less</w:t>
      </w:r>
      <w:r w:rsidR="006F1DDF" w:rsidRPr="00810AC2">
        <w:rPr>
          <w:rFonts w:asciiTheme="minorHAnsi" w:hAnsiTheme="minorHAnsi"/>
          <w:sz w:val="21"/>
          <w:szCs w:val="21"/>
        </w:rPr>
        <w:t xml:space="preserve"> </w:t>
      </w:r>
      <w:r w:rsidR="001102E2" w:rsidRPr="00810AC2">
        <w:rPr>
          <w:rFonts w:asciiTheme="minorHAnsi" w:hAnsiTheme="minorHAnsi"/>
          <w:sz w:val="21"/>
          <w:szCs w:val="21"/>
        </w:rPr>
        <w:t>fiscal incentive</w:t>
      </w:r>
      <w:r w:rsidR="006F1DDF" w:rsidRPr="00810AC2">
        <w:rPr>
          <w:rFonts w:asciiTheme="minorHAnsi" w:hAnsiTheme="minorHAnsi"/>
          <w:sz w:val="21"/>
          <w:szCs w:val="21"/>
        </w:rPr>
        <w:t xml:space="preserve"> to improve energy efficiency</w:t>
      </w:r>
      <w:r w:rsidR="00FB7C03" w:rsidRPr="00810AC2">
        <w:rPr>
          <w:rFonts w:asciiTheme="minorHAnsi" w:hAnsiTheme="minorHAnsi"/>
          <w:sz w:val="21"/>
          <w:szCs w:val="21"/>
        </w:rPr>
        <w:t>.</w:t>
      </w:r>
    </w:p>
    <w:p w14:paraId="17F2CE99" w14:textId="44ACE4B2" w:rsidR="004144DE" w:rsidRPr="00810AC2" w:rsidRDefault="00796D35" w:rsidP="005037D0">
      <w:pPr>
        <w:spacing w:after="120" w:line="240" w:lineRule="auto"/>
        <w:rPr>
          <w:rFonts w:asciiTheme="minorHAnsi" w:hAnsiTheme="minorHAnsi"/>
          <w:sz w:val="21"/>
          <w:szCs w:val="21"/>
        </w:rPr>
      </w:pPr>
      <w:r w:rsidRPr="00810AC2">
        <w:rPr>
          <w:rFonts w:asciiTheme="minorHAnsi" w:hAnsiTheme="minorHAnsi"/>
          <w:sz w:val="21"/>
          <w:szCs w:val="21"/>
        </w:rPr>
        <w:t>I</w:t>
      </w:r>
      <w:r w:rsidR="00170EC6" w:rsidRPr="00810AC2">
        <w:rPr>
          <w:rFonts w:asciiTheme="minorHAnsi" w:hAnsiTheme="minorHAnsi"/>
          <w:sz w:val="21"/>
          <w:szCs w:val="21"/>
        </w:rPr>
        <w:t>n 2014,</w:t>
      </w:r>
      <w:r w:rsidR="00F265B8" w:rsidRPr="00810AC2">
        <w:rPr>
          <w:rFonts w:asciiTheme="minorHAnsi" w:hAnsiTheme="minorHAnsi"/>
          <w:sz w:val="21"/>
          <w:szCs w:val="21"/>
        </w:rPr>
        <w:t xml:space="preserve"> 461 companies participate</w:t>
      </w:r>
      <w:r w:rsidR="001102E2" w:rsidRPr="00810AC2">
        <w:rPr>
          <w:rFonts w:asciiTheme="minorHAnsi" w:hAnsiTheme="minorHAnsi"/>
          <w:sz w:val="21"/>
          <w:szCs w:val="21"/>
        </w:rPr>
        <w:t>d</w:t>
      </w:r>
      <w:r w:rsidR="00F265B8" w:rsidRPr="00810AC2">
        <w:rPr>
          <w:rFonts w:asciiTheme="minorHAnsi" w:hAnsiTheme="minorHAnsi"/>
          <w:sz w:val="21"/>
          <w:szCs w:val="21"/>
        </w:rPr>
        <w:t xml:space="preserve"> in </w:t>
      </w:r>
      <w:r w:rsidR="001102E2" w:rsidRPr="00810AC2">
        <w:rPr>
          <w:rFonts w:asciiTheme="minorHAnsi" w:hAnsiTheme="minorHAnsi"/>
          <w:sz w:val="21"/>
          <w:szCs w:val="21"/>
        </w:rPr>
        <w:t>the</w:t>
      </w:r>
      <w:r w:rsidR="00F265B8" w:rsidRPr="00810AC2">
        <w:rPr>
          <w:rFonts w:asciiTheme="minorHAnsi" w:hAnsiTheme="minorHAnsi"/>
          <w:sz w:val="21"/>
          <w:szCs w:val="21"/>
        </w:rPr>
        <w:t xml:space="preserve"> audit program.  For this year the</w:t>
      </w:r>
      <w:r w:rsidRPr="00810AC2">
        <w:rPr>
          <w:rFonts w:asciiTheme="minorHAnsi" w:hAnsiTheme="minorHAnsi"/>
          <w:sz w:val="21"/>
          <w:szCs w:val="21"/>
        </w:rPr>
        <w:t xml:space="preserve"> city set a participation goal of engaging 750 new businesses</w:t>
      </w:r>
      <w:r w:rsidR="00F265B8" w:rsidRPr="00810AC2">
        <w:rPr>
          <w:rFonts w:asciiTheme="minorHAnsi" w:hAnsiTheme="minorHAnsi"/>
          <w:sz w:val="21"/>
          <w:szCs w:val="21"/>
        </w:rPr>
        <w:t xml:space="preserve">, </w:t>
      </w:r>
      <w:r w:rsidR="00170EC6" w:rsidRPr="00810AC2">
        <w:rPr>
          <w:rFonts w:asciiTheme="minorHAnsi" w:hAnsiTheme="minorHAnsi"/>
          <w:sz w:val="21"/>
          <w:szCs w:val="21"/>
        </w:rPr>
        <w:t xml:space="preserve">of </w:t>
      </w:r>
      <w:r w:rsidR="00F265B8" w:rsidRPr="00810AC2">
        <w:rPr>
          <w:rFonts w:asciiTheme="minorHAnsi" w:hAnsiTheme="minorHAnsi"/>
          <w:sz w:val="21"/>
          <w:szCs w:val="21"/>
        </w:rPr>
        <w:t xml:space="preserve">which </w:t>
      </w:r>
      <w:r w:rsidR="00170EC6" w:rsidRPr="00810AC2">
        <w:rPr>
          <w:rFonts w:asciiTheme="minorHAnsi" w:hAnsiTheme="minorHAnsi"/>
          <w:sz w:val="21"/>
          <w:szCs w:val="21"/>
        </w:rPr>
        <w:t>currently</w:t>
      </w:r>
      <w:r w:rsidR="00F265B8" w:rsidRPr="00810AC2">
        <w:rPr>
          <w:rFonts w:asciiTheme="minorHAnsi" w:hAnsiTheme="minorHAnsi"/>
          <w:sz w:val="21"/>
          <w:szCs w:val="21"/>
        </w:rPr>
        <w:t xml:space="preserve"> 15% </w:t>
      </w:r>
      <w:r w:rsidR="00170EC6" w:rsidRPr="00810AC2">
        <w:rPr>
          <w:rFonts w:asciiTheme="minorHAnsi" w:hAnsiTheme="minorHAnsi"/>
          <w:sz w:val="21"/>
          <w:szCs w:val="21"/>
        </w:rPr>
        <w:t>has been achieved</w:t>
      </w:r>
      <w:r w:rsidR="00F265B8" w:rsidRPr="00810AC2">
        <w:rPr>
          <w:rFonts w:asciiTheme="minorHAnsi" w:hAnsiTheme="minorHAnsi"/>
          <w:sz w:val="21"/>
          <w:szCs w:val="21"/>
        </w:rPr>
        <w:t xml:space="preserve">.  </w:t>
      </w:r>
      <w:r w:rsidR="00C878F7" w:rsidRPr="00810AC2">
        <w:rPr>
          <w:rFonts w:asciiTheme="minorHAnsi" w:hAnsiTheme="minorHAnsi"/>
          <w:sz w:val="21"/>
          <w:szCs w:val="21"/>
        </w:rPr>
        <w:t xml:space="preserve">Focusing on the opportunities related to energy, Mr. Ibarra mentioned lighting, </w:t>
      </w:r>
      <w:r w:rsidR="00170EC6" w:rsidRPr="00810AC2">
        <w:rPr>
          <w:rFonts w:asciiTheme="minorHAnsi" w:hAnsiTheme="minorHAnsi"/>
          <w:sz w:val="21"/>
          <w:szCs w:val="21"/>
        </w:rPr>
        <w:t xml:space="preserve">motors, and improvements in </w:t>
      </w:r>
      <w:r w:rsidR="00C878F7" w:rsidRPr="00810AC2">
        <w:rPr>
          <w:rFonts w:asciiTheme="minorHAnsi" w:hAnsiTheme="minorHAnsi"/>
          <w:sz w:val="21"/>
          <w:szCs w:val="21"/>
        </w:rPr>
        <w:t xml:space="preserve">culture. He gave an example of the </w:t>
      </w:r>
      <w:r w:rsidR="00D57F09" w:rsidRPr="00810AC2">
        <w:rPr>
          <w:rFonts w:asciiTheme="minorHAnsi" w:hAnsiTheme="minorHAnsi"/>
          <w:sz w:val="21"/>
          <w:szCs w:val="21"/>
        </w:rPr>
        <w:t>Microsoft building</w:t>
      </w:r>
      <w:r w:rsidR="00913EC0" w:rsidRPr="00810AC2">
        <w:rPr>
          <w:rFonts w:asciiTheme="minorHAnsi" w:hAnsiTheme="minorHAnsi"/>
          <w:sz w:val="21"/>
          <w:szCs w:val="21"/>
        </w:rPr>
        <w:t>, which</w:t>
      </w:r>
      <w:r w:rsidR="00D57F09" w:rsidRPr="00810AC2">
        <w:rPr>
          <w:rFonts w:asciiTheme="minorHAnsi" w:hAnsiTheme="minorHAnsi"/>
          <w:sz w:val="21"/>
          <w:szCs w:val="21"/>
        </w:rPr>
        <w:t xml:space="preserve"> has taken </w:t>
      </w:r>
      <w:r w:rsidR="00913EC0" w:rsidRPr="00810AC2">
        <w:rPr>
          <w:rFonts w:asciiTheme="minorHAnsi" w:hAnsiTheme="minorHAnsi"/>
          <w:sz w:val="21"/>
          <w:szCs w:val="21"/>
        </w:rPr>
        <w:t>a number of</w:t>
      </w:r>
      <w:r w:rsidR="00D57F09" w:rsidRPr="00810AC2">
        <w:rPr>
          <w:rFonts w:asciiTheme="minorHAnsi" w:hAnsiTheme="minorHAnsi"/>
          <w:sz w:val="21"/>
          <w:szCs w:val="21"/>
        </w:rPr>
        <w:t xml:space="preserve"> actions. </w:t>
      </w:r>
      <w:r w:rsidR="00913EC0" w:rsidRPr="00810AC2">
        <w:rPr>
          <w:rFonts w:asciiTheme="minorHAnsi" w:hAnsiTheme="minorHAnsi"/>
          <w:sz w:val="21"/>
          <w:szCs w:val="21"/>
        </w:rPr>
        <w:t>Other well-known buildings participating in the program include</w:t>
      </w:r>
      <w:r w:rsidR="00170EC6" w:rsidRPr="00810AC2">
        <w:rPr>
          <w:rFonts w:asciiTheme="minorHAnsi" w:hAnsiTheme="minorHAnsi"/>
          <w:sz w:val="21"/>
          <w:szCs w:val="21"/>
        </w:rPr>
        <w:t xml:space="preserve"> Nestle</w:t>
      </w:r>
      <w:r w:rsidR="00D57F09" w:rsidRPr="00810AC2">
        <w:rPr>
          <w:rFonts w:asciiTheme="minorHAnsi" w:hAnsiTheme="minorHAnsi"/>
          <w:sz w:val="21"/>
          <w:szCs w:val="21"/>
        </w:rPr>
        <w:t>, ANTARA, INFONAVIT,</w:t>
      </w:r>
      <w:r w:rsidR="00913EC0" w:rsidRPr="00810AC2">
        <w:rPr>
          <w:rFonts w:asciiTheme="minorHAnsi" w:hAnsiTheme="minorHAnsi"/>
          <w:sz w:val="21"/>
          <w:szCs w:val="21"/>
        </w:rPr>
        <w:t xml:space="preserve"> Do</w:t>
      </w:r>
      <w:r w:rsidR="00D917D7">
        <w:rPr>
          <w:rFonts w:asciiTheme="minorHAnsi" w:hAnsiTheme="minorHAnsi"/>
          <w:sz w:val="21"/>
          <w:szCs w:val="21"/>
        </w:rPr>
        <w:t xml:space="preserve">s Patios </w:t>
      </w:r>
      <w:r w:rsidR="00D917D7" w:rsidRPr="00370A8A">
        <w:rPr>
          <w:rFonts w:asciiTheme="minorHAnsi" w:hAnsiTheme="minorHAnsi"/>
          <w:sz w:val="21"/>
          <w:szCs w:val="21"/>
        </w:rPr>
        <w:t>Federal C</w:t>
      </w:r>
      <w:r w:rsidRPr="00370A8A">
        <w:rPr>
          <w:rFonts w:asciiTheme="minorHAnsi" w:hAnsiTheme="minorHAnsi"/>
          <w:sz w:val="21"/>
          <w:szCs w:val="21"/>
        </w:rPr>
        <w:t>orporation</w:t>
      </w:r>
      <w:r w:rsidRPr="00810AC2">
        <w:rPr>
          <w:rFonts w:asciiTheme="minorHAnsi" w:hAnsiTheme="minorHAnsi"/>
          <w:sz w:val="21"/>
          <w:szCs w:val="21"/>
        </w:rPr>
        <w:t xml:space="preserve"> – “</w:t>
      </w:r>
      <w:r w:rsidR="00913EC0" w:rsidRPr="00810AC2">
        <w:rPr>
          <w:rFonts w:asciiTheme="minorHAnsi" w:hAnsiTheme="minorHAnsi"/>
          <w:sz w:val="21"/>
          <w:szCs w:val="21"/>
        </w:rPr>
        <w:t>t</w:t>
      </w:r>
      <w:r w:rsidR="00D57F09" w:rsidRPr="00810AC2">
        <w:rPr>
          <w:rFonts w:asciiTheme="minorHAnsi" w:hAnsiTheme="minorHAnsi"/>
          <w:sz w:val="21"/>
          <w:szCs w:val="21"/>
        </w:rPr>
        <w:t xml:space="preserve">hese businesses have </w:t>
      </w:r>
      <w:r w:rsidR="00913EC0" w:rsidRPr="00810AC2">
        <w:rPr>
          <w:rFonts w:asciiTheme="minorHAnsi" w:hAnsiTheme="minorHAnsi"/>
          <w:sz w:val="21"/>
          <w:szCs w:val="21"/>
        </w:rPr>
        <w:t xml:space="preserve">a </w:t>
      </w:r>
      <w:r w:rsidR="00D57F09" w:rsidRPr="00810AC2">
        <w:rPr>
          <w:rFonts w:asciiTheme="minorHAnsi" w:hAnsiTheme="minorHAnsi"/>
          <w:sz w:val="21"/>
          <w:szCs w:val="21"/>
        </w:rPr>
        <w:t>big impact and big opportunities</w:t>
      </w:r>
      <w:r w:rsidR="00C04DFF" w:rsidRPr="00810AC2">
        <w:rPr>
          <w:rFonts w:asciiTheme="minorHAnsi" w:hAnsiTheme="minorHAnsi"/>
          <w:sz w:val="21"/>
          <w:szCs w:val="21"/>
        </w:rPr>
        <w:t>.</w:t>
      </w:r>
      <w:r w:rsidRPr="00810AC2">
        <w:rPr>
          <w:rFonts w:asciiTheme="minorHAnsi" w:hAnsiTheme="minorHAnsi"/>
          <w:sz w:val="21"/>
          <w:szCs w:val="21"/>
        </w:rPr>
        <w:t>”</w:t>
      </w:r>
      <w:r w:rsidR="00D803BF" w:rsidRPr="00810AC2">
        <w:rPr>
          <w:rFonts w:asciiTheme="minorHAnsi" w:hAnsiTheme="minorHAnsi"/>
          <w:sz w:val="21"/>
          <w:szCs w:val="21"/>
        </w:rPr>
        <w:t xml:space="preserve"> </w:t>
      </w:r>
    </w:p>
    <w:p w14:paraId="42E86289" w14:textId="114347CC" w:rsidR="00D57F09" w:rsidRPr="00810AC2" w:rsidRDefault="004144DE" w:rsidP="005037D0">
      <w:pPr>
        <w:spacing w:after="120" w:line="240" w:lineRule="auto"/>
        <w:rPr>
          <w:rFonts w:asciiTheme="minorHAnsi" w:hAnsiTheme="minorHAnsi"/>
          <w:sz w:val="21"/>
          <w:szCs w:val="21"/>
        </w:rPr>
      </w:pPr>
      <w:r w:rsidRPr="00810AC2">
        <w:rPr>
          <w:rFonts w:asciiTheme="minorHAnsi" w:hAnsiTheme="minorHAnsi"/>
          <w:sz w:val="21"/>
          <w:szCs w:val="21"/>
        </w:rPr>
        <w:t>H</w:t>
      </w:r>
      <w:r w:rsidR="00796D35" w:rsidRPr="00810AC2">
        <w:rPr>
          <w:rFonts w:asciiTheme="minorHAnsi" w:hAnsiTheme="minorHAnsi"/>
          <w:sz w:val="21"/>
          <w:szCs w:val="21"/>
        </w:rPr>
        <w:t>e</w:t>
      </w:r>
      <w:r w:rsidRPr="00810AC2">
        <w:rPr>
          <w:rFonts w:asciiTheme="minorHAnsi" w:hAnsiTheme="minorHAnsi"/>
          <w:sz w:val="21"/>
          <w:szCs w:val="21"/>
        </w:rPr>
        <w:t xml:space="preserve"> noted that </w:t>
      </w:r>
      <w:r w:rsidR="00D803BF" w:rsidRPr="00810AC2">
        <w:rPr>
          <w:rFonts w:asciiTheme="minorHAnsi" w:hAnsiTheme="minorHAnsi"/>
          <w:sz w:val="21"/>
          <w:szCs w:val="21"/>
        </w:rPr>
        <w:t>he and other city staff are taking lots of notes and thin</w:t>
      </w:r>
      <w:r w:rsidRPr="00810AC2">
        <w:rPr>
          <w:rFonts w:asciiTheme="minorHAnsi" w:hAnsiTheme="minorHAnsi"/>
          <w:sz w:val="21"/>
          <w:szCs w:val="21"/>
        </w:rPr>
        <w:t xml:space="preserve">king about what </w:t>
      </w:r>
      <w:r w:rsidR="00796D35" w:rsidRPr="00810AC2">
        <w:rPr>
          <w:rFonts w:asciiTheme="minorHAnsi" w:hAnsiTheme="minorHAnsi"/>
          <w:sz w:val="21"/>
          <w:szCs w:val="21"/>
        </w:rPr>
        <w:t xml:space="preserve">else </w:t>
      </w:r>
      <w:r w:rsidRPr="00810AC2">
        <w:rPr>
          <w:rFonts w:asciiTheme="minorHAnsi" w:hAnsiTheme="minorHAnsi"/>
          <w:sz w:val="21"/>
          <w:szCs w:val="21"/>
        </w:rPr>
        <w:t xml:space="preserve">they </w:t>
      </w:r>
      <w:r w:rsidR="00796D35" w:rsidRPr="00810AC2">
        <w:rPr>
          <w:rFonts w:asciiTheme="minorHAnsi" w:hAnsiTheme="minorHAnsi"/>
          <w:sz w:val="21"/>
          <w:szCs w:val="21"/>
        </w:rPr>
        <w:t xml:space="preserve">may </w:t>
      </w:r>
      <w:r w:rsidRPr="00810AC2">
        <w:rPr>
          <w:rFonts w:asciiTheme="minorHAnsi" w:hAnsiTheme="minorHAnsi"/>
          <w:sz w:val="21"/>
          <w:szCs w:val="21"/>
        </w:rPr>
        <w:t>want to do based on the discussions at the workshop.</w:t>
      </w:r>
    </w:p>
    <w:p w14:paraId="2170C1BC" w14:textId="407BFE21" w:rsidR="00D57F09" w:rsidRPr="00810AC2" w:rsidRDefault="00D57F09" w:rsidP="005037D0">
      <w:pPr>
        <w:spacing w:after="120" w:line="240" w:lineRule="auto"/>
        <w:rPr>
          <w:rFonts w:asciiTheme="minorHAnsi" w:hAnsiTheme="minorHAnsi"/>
          <w:sz w:val="21"/>
          <w:szCs w:val="21"/>
        </w:rPr>
      </w:pPr>
      <w:r w:rsidRPr="00810AC2">
        <w:rPr>
          <w:rFonts w:asciiTheme="minorHAnsi" w:hAnsiTheme="minorHAnsi"/>
          <w:b/>
          <w:i/>
          <w:sz w:val="21"/>
          <w:szCs w:val="21"/>
        </w:rPr>
        <w:t>José Antonio Urteaga</w:t>
      </w:r>
      <w:r w:rsidR="005B3B8F" w:rsidRPr="00810AC2">
        <w:rPr>
          <w:rFonts w:asciiTheme="minorHAnsi" w:hAnsiTheme="minorHAnsi"/>
          <w:b/>
          <w:i/>
          <w:sz w:val="21"/>
          <w:szCs w:val="21"/>
        </w:rPr>
        <w:t>, FIDE</w:t>
      </w:r>
      <w:r w:rsidR="00A03FDE" w:rsidRPr="00810AC2">
        <w:rPr>
          <w:rFonts w:asciiTheme="minorHAnsi" w:hAnsiTheme="minorHAnsi"/>
          <w:sz w:val="21"/>
          <w:szCs w:val="21"/>
        </w:rPr>
        <w:t xml:space="preserve">, </w:t>
      </w:r>
      <w:r w:rsidR="00E51837" w:rsidRPr="00810AC2">
        <w:rPr>
          <w:rFonts w:asciiTheme="minorHAnsi" w:hAnsiTheme="minorHAnsi"/>
          <w:sz w:val="21"/>
          <w:szCs w:val="21"/>
        </w:rPr>
        <w:t>suggested</w:t>
      </w:r>
      <w:r w:rsidR="00863990" w:rsidRPr="00810AC2">
        <w:rPr>
          <w:rFonts w:asciiTheme="minorHAnsi" w:hAnsiTheme="minorHAnsi"/>
          <w:sz w:val="21"/>
          <w:szCs w:val="21"/>
        </w:rPr>
        <w:t xml:space="preserve"> that </w:t>
      </w:r>
      <w:r w:rsidR="00E51837" w:rsidRPr="00810AC2">
        <w:rPr>
          <w:rFonts w:asciiTheme="minorHAnsi" w:hAnsiTheme="minorHAnsi"/>
          <w:sz w:val="21"/>
          <w:szCs w:val="21"/>
        </w:rPr>
        <w:t xml:space="preserve">many </w:t>
      </w:r>
      <w:r w:rsidR="00863990" w:rsidRPr="00810AC2">
        <w:rPr>
          <w:rFonts w:asciiTheme="minorHAnsi" w:hAnsiTheme="minorHAnsi"/>
          <w:sz w:val="21"/>
          <w:szCs w:val="21"/>
        </w:rPr>
        <w:t>public buildings in Mexico City</w:t>
      </w:r>
      <w:r w:rsidR="00D803BF" w:rsidRPr="00810AC2">
        <w:rPr>
          <w:rFonts w:asciiTheme="minorHAnsi" w:hAnsiTheme="minorHAnsi"/>
          <w:sz w:val="21"/>
          <w:szCs w:val="21"/>
        </w:rPr>
        <w:t xml:space="preserve"> are currently</w:t>
      </w:r>
      <w:r w:rsidR="000102A1" w:rsidRPr="00810AC2">
        <w:rPr>
          <w:rFonts w:asciiTheme="minorHAnsi" w:hAnsiTheme="minorHAnsi"/>
          <w:sz w:val="21"/>
          <w:szCs w:val="21"/>
        </w:rPr>
        <w:t xml:space="preserve"> bad example</w:t>
      </w:r>
      <w:r w:rsidR="00D803BF" w:rsidRPr="00810AC2">
        <w:rPr>
          <w:rFonts w:asciiTheme="minorHAnsi" w:hAnsiTheme="minorHAnsi"/>
          <w:sz w:val="21"/>
          <w:szCs w:val="21"/>
        </w:rPr>
        <w:t>s</w:t>
      </w:r>
      <w:r w:rsidR="000102A1" w:rsidRPr="00810AC2">
        <w:rPr>
          <w:rFonts w:asciiTheme="minorHAnsi" w:hAnsiTheme="minorHAnsi"/>
          <w:sz w:val="21"/>
          <w:szCs w:val="21"/>
        </w:rPr>
        <w:t xml:space="preserve"> in terms of energy efficiency</w:t>
      </w:r>
      <w:r w:rsidR="00E51837" w:rsidRPr="00810AC2">
        <w:rPr>
          <w:rFonts w:asciiTheme="minorHAnsi" w:hAnsiTheme="minorHAnsi"/>
          <w:sz w:val="21"/>
          <w:szCs w:val="21"/>
        </w:rPr>
        <w:t xml:space="preserve">, including the one where the event was taking place, noting that the T12 lighting fixtures in the room are no longer available. </w:t>
      </w:r>
      <w:r w:rsidR="000102A1" w:rsidRPr="00810AC2">
        <w:rPr>
          <w:rFonts w:asciiTheme="minorHAnsi" w:hAnsiTheme="minorHAnsi"/>
          <w:sz w:val="21"/>
          <w:szCs w:val="21"/>
        </w:rPr>
        <w:t xml:space="preserve">Being the moderator, he </w:t>
      </w:r>
      <w:r w:rsidR="00940D26" w:rsidRPr="00810AC2">
        <w:rPr>
          <w:rFonts w:asciiTheme="minorHAnsi" w:hAnsiTheme="minorHAnsi"/>
          <w:sz w:val="21"/>
          <w:szCs w:val="21"/>
        </w:rPr>
        <w:t>introduce</w:t>
      </w:r>
      <w:r w:rsidR="000102A1" w:rsidRPr="00810AC2">
        <w:rPr>
          <w:rFonts w:asciiTheme="minorHAnsi" w:hAnsiTheme="minorHAnsi"/>
          <w:sz w:val="21"/>
          <w:szCs w:val="21"/>
        </w:rPr>
        <w:t xml:space="preserve">d the </w:t>
      </w:r>
      <w:r w:rsidR="00896AB9" w:rsidRPr="00810AC2">
        <w:rPr>
          <w:rFonts w:asciiTheme="minorHAnsi" w:hAnsiTheme="minorHAnsi"/>
          <w:sz w:val="21"/>
          <w:szCs w:val="21"/>
        </w:rPr>
        <w:t>discussants</w:t>
      </w:r>
      <w:r w:rsidR="00077782" w:rsidRPr="00810AC2">
        <w:rPr>
          <w:rFonts w:asciiTheme="minorHAnsi" w:hAnsiTheme="minorHAnsi"/>
          <w:sz w:val="21"/>
          <w:szCs w:val="21"/>
        </w:rPr>
        <w:t xml:space="preserve"> who were asked to respond to the presentation and discuss what else the city could do related to public buildings</w:t>
      </w:r>
      <w:r w:rsidR="000102A1" w:rsidRPr="00810AC2">
        <w:rPr>
          <w:rFonts w:asciiTheme="minorHAnsi" w:hAnsiTheme="minorHAnsi"/>
          <w:sz w:val="21"/>
          <w:szCs w:val="21"/>
        </w:rPr>
        <w:t>.</w:t>
      </w:r>
      <w:r w:rsidR="00E51837" w:rsidRPr="00810AC2">
        <w:rPr>
          <w:rFonts w:asciiTheme="minorHAnsi" w:hAnsiTheme="minorHAnsi"/>
          <w:sz w:val="21"/>
          <w:szCs w:val="21"/>
        </w:rPr>
        <w:t xml:space="preserve"> </w:t>
      </w:r>
    </w:p>
    <w:p w14:paraId="290068B5" w14:textId="0E8749AB" w:rsidR="008C3C29" w:rsidRPr="00810AC2" w:rsidRDefault="000102A1" w:rsidP="005037D0">
      <w:pPr>
        <w:spacing w:after="120" w:line="240" w:lineRule="auto"/>
        <w:rPr>
          <w:rFonts w:asciiTheme="minorHAnsi" w:hAnsiTheme="minorHAnsi"/>
          <w:sz w:val="21"/>
          <w:szCs w:val="21"/>
        </w:rPr>
      </w:pPr>
      <w:r w:rsidRPr="00810AC2">
        <w:rPr>
          <w:rFonts w:asciiTheme="minorHAnsi" w:hAnsiTheme="minorHAnsi"/>
          <w:b/>
          <w:i/>
          <w:sz w:val="21"/>
          <w:szCs w:val="21"/>
        </w:rPr>
        <w:t>Rafael Ramos Villegas</w:t>
      </w:r>
      <w:r w:rsidR="005B3B8F" w:rsidRPr="00810AC2">
        <w:rPr>
          <w:rFonts w:asciiTheme="minorHAnsi" w:hAnsiTheme="minorHAnsi"/>
          <w:b/>
          <w:i/>
          <w:sz w:val="21"/>
          <w:szCs w:val="21"/>
        </w:rPr>
        <w:t>, C40</w:t>
      </w:r>
      <w:r w:rsidR="005B3B8F" w:rsidRPr="00810AC2">
        <w:rPr>
          <w:rFonts w:asciiTheme="minorHAnsi" w:hAnsiTheme="minorHAnsi"/>
          <w:sz w:val="21"/>
          <w:szCs w:val="21"/>
        </w:rPr>
        <w:t xml:space="preserve">, </w:t>
      </w:r>
      <w:r w:rsidRPr="00810AC2">
        <w:rPr>
          <w:rFonts w:asciiTheme="minorHAnsi" w:hAnsiTheme="minorHAnsi"/>
          <w:sz w:val="21"/>
          <w:szCs w:val="21"/>
        </w:rPr>
        <w:t xml:space="preserve">spoke about the </w:t>
      </w:r>
      <w:r w:rsidR="00E51837" w:rsidRPr="00810AC2">
        <w:rPr>
          <w:rFonts w:asciiTheme="minorHAnsi" w:hAnsiTheme="minorHAnsi"/>
          <w:sz w:val="21"/>
          <w:szCs w:val="21"/>
        </w:rPr>
        <w:t xml:space="preserve">support that C40 provides globally for improve </w:t>
      </w:r>
      <w:r w:rsidRPr="00810AC2">
        <w:rPr>
          <w:rFonts w:asciiTheme="minorHAnsi" w:hAnsiTheme="minorHAnsi"/>
          <w:sz w:val="21"/>
          <w:szCs w:val="21"/>
        </w:rPr>
        <w:t xml:space="preserve">energy efficiency </w:t>
      </w:r>
      <w:r w:rsidR="00E51837" w:rsidRPr="00810AC2">
        <w:rPr>
          <w:rFonts w:asciiTheme="minorHAnsi" w:hAnsiTheme="minorHAnsi"/>
          <w:sz w:val="21"/>
          <w:szCs w:val="21"/>
        </w:rPr>
        <w:t xml:space="preserve">in </w:t>
      </w:r>
      <w:r w:rsidRPr="00810AC2">
        <w:rPr>
          <w:rFonts w:asciiTheme="minorHAnsi" w:hAnsiTheme="minorHAnsi"/>
          <w:sz w:val="21"/>
          <w:szCs w:val="21"/>
        </w:rPr>
        <w:t>public and private buildings</w:t>
      </w:r>
      <w:r w:rsidR="00E51837" w:rsidRPr="00810AC2">
        <w:rPr>
          <w:rFonts w:asciiTheme="minorHAnsi" w:hAnsiTheme="minorHAnsi"/>
          <w:sz w:val="21"/>
          <w:szCs w:val="21"/>
        </w:rPr>
        <w:t>.</w:t>
      </w:r>
      <w:r w:rsidRPr="00810AC2">
        <w:rPr>
          <w:rFonts w:asciiTheme="minorHAnsi" w:hAnsiTheme="minorHAnsi"/>
          <w:sz w:val="21"/>
          <w:szCs w:val="21"/>
        </w:rPr>
        <w:t xml:space="preserve"> </w:t>
      </w:r>
      <w:r w:rsidR="00E51837" w:rsidRPr="00810AC2">
        <w:rPr>
          <w:rFonts w:asciiTheme="minorHAnsi" w:hAnsiTheme="minorHAnsi"/>
          <w:sz w:val="21"/>
          <w:szCs w:val="21"/>
        </w:rPr>
        <w:t>He also described an energy retrofit conducted on the buildings of Universidad Iberoamericana Ciudad de México on which he was a partner.</w:t>
      </w:r>
      <w:r w:rsidR="00F10A28" w:rsidRPr="00810AC2">
        <w:rPr>
          <w:rFonts w:asciiTheme="minorHAnsi" w:hAnsiTheme="minorHAnsi"/>
          <w:sz w:val="21"/>
          <w:szCs w:val="21"/>
        </w:rPr>
        <w:t xml:space="preserve"> He spoke about</w:t>
      </w:r>
      <w:r w:rsidR="008C3C29" w:rsidRPr="00810AC2">
        <w:rPr>
          <w:rFonts w:asciiTheme="minorHAnsi" w:hAnsiTheme="minorHAnsi"/>
          <w:sz w:val="21"/>
          <w:szCs w:val="21"/>
        </w:rPr>
        <w:t xml:space="preserve"> three</w:t>
      </w:r>
      <w:r w:rsidR="00F10A28" w:rsidRPr="00810AC2">
        <w:rPr>
          <w:rFonts w:asciiTheme="minorHAnsi" w:hAnsiTheme="minorHAnsi"/>
          <w:sz w:val="21"/>
          <w:szCs w:val="21"/>
        </w:rPr>
        <w:t xml:space="preserve"> dif</w:t>
      </w:r>
      <w:r w:rsidR="00E51837" w:rsidRPr="00810AC2">
        <w:rPr>
          <w:rFonts w:asciiTheme="minorHAnsi" w:hAnsiTheme="minorHAnsi"/>
          <w:sz w:val="21"/>
          <w:szCs w:val="21"/>
        </w:rPr>
        <w:t>ficulties facing</w:t>
      </w:r>
      <w:r w:rsidR="00F10A28" w:rsidRPr="00810AC2">
        <w:rPr>
          <w:rFonts w:asciiTheme="minorHAnsi" w:hAnsiTheme="minorHAnsi"/>
          <w:sz w:val="21"/>
          <w:szCs w:val="21"/>
        </w:rPr>
        <w:t xml:space="preserve"> </w:t>
      </w:r>
      <w:r w:rsidR="009767EA" w:rsidRPr="00810AC2">
        <w:rPr>
          <w:rFonts w:asciiTheme="minorHAnsi" w:hAnsiTheme="minorHAnsi"/>
          <w:sz w:val="21"/>
          <w:szCs w:val="21"/>
        </w:rPr>
        <w:t>with</w:t>
      </w:r>
      <w:r w:rsidR="00F10A28" w:rsidRPr="00810AC2">
        <w:rPr>
          <w:rFonts w:asciiTheme="minorHAnsi" w:hAnsiTheme="minorHAnsi"/>
          <w:sz w:val="21"/>
          <w:szCs w:val="21"/>
        </w:rPr>
        <w:t xml:space="preserve"> renovation </w:t>
      </w:r>
      <w:r w:rsidR="008C3C29" w:rsidRPr="00810AC2">
        <w:rPr>
          <w:rFonts w:asciiTheme="minorHAnsi" w:hAnsiTheme="minorHAnsi"/>
          <w:sz w:val="21"/>
          <w:szCs w:val="21"/>
        </w:rPr>
        <w:t>of public buildings:</w:t>
      </w:r>
      <w:r w:rsidR="009767EA" w:rsidRPr="00810AC2">
        <w:rPr>
          <w:rFonts w:asciiTheme="minorHAnsi" w:hAnsiTheme="minorHAnsi"/>
          <w:sz w:val="21"/>
          <w:szCs w:val="21"/>
        </w:rPr>
        <w:t xml:space="preserve"> </w:t>
      </w:r>
    </w:p>
    <w:p w14:paraId="7721EE9F" w14:textId="77777777" w:rsidR="008C3C29" w:rsidRPr="00810AC2" w:rsidRDefault="009767EA" w:rsidP="008C3C29">
      <w:pPr>
        <w:pStyle w:val="ListParagraph"/>
        <w:numPr>
          <w:ilvl w:val="0"/>
          <w:numId w:val="14"/>
        </w:numPr>
        <w:spacing w:after="120" w:line="240" w:lineRule="auto"/>
        <w:rPr>
          <w:rFonts w:asciiTheme="minorHAnsi" w:hAnsiTheme="minorHAnsi"/>
          <w:sz w:val="21"/>
          <w:szCs w:val="21"/>
        </w:rPr>
      </w:pPr>
      <w:r w:rsidRPr="00810AC2">
        <w:rPr>
          <w:rFonts w:asciiTheme="minorHAnsi" w:hAnsiTheme="minorHAnsi"/>
          <w:sz w:val="21"/>
          <w:szCs w:val="21"/>
        </w:rPr>
        <w:t xml:space="preserve">Many governmental buildings are very old and were designed </w:t>
      </w:r>
      <w:r w:rsidR="008C3C29" w:rsidRPr="00810AC2">
        <w:rPr>
          <w:rFonts w:asciiTheme="minorHAnsi" w:hAnsiTheme="minorHAnsi"/>
          <w:sz w:val="21"/>
          <w:szCs w:val="21"/>
        </w:rPr>
        <w:t>for a</w:t>
      </w:r>
      <w:r w:rsidRPr="00810AC2">
        <w:rPr>
          <w:rFonts w:asciiTheme="minorHAnsi" w:hAnsiTheme="minorHAnsi"/>
          <w:sz w:val="21"/>
          <w:szCs w:val="21"/>
        </w:rPr>
        <w:t xml:space="preserve"> different way of life, without considering energy efficiency. Therefore, it is difficult to improve energy efficiency in such buildings.</w:t>
      </w:r>
      <w:r w:rsidR="00F40CE7" w:rsidRPr="00810AC2">
        <w:rPr>
          <w:rFonts w:asciiTheme="minorHAnsi" w:hAnsiTheme="minorHAnsi"/>
          <w:sz w:val="21"/>
          <w:szCs w:val="21"/>
        </w:rPr>
        <w:t xml:space="preserve"> </w:t>
      </w:r>
    </w:p>
    <w:p w14:paraId="18552DDC" w14:textId="109D825D" w:rsidR="008C3C29" w:rsidRPr="00810AC2" w:rsidRDefault="004144DE" w:rsidP="008C3C29">
      <w:pPr>
        <w:pStyle w:val="ListParagraph"/>
        <w:numPr>
          <w:ilvl w:val="0"/>
          <w:numId w:val="14"/>
        </w:numPr>
        <w:spacing w:after="120" w:line="240" w:lineRule="auto"/>
        <w:rPr>
          <w:rFonts w:asciiTheme="minorHAnsi" w:hAnsiTheme="minorHAnsi"/>
          <w:sz w:val="21"/>
          <w:szCs w:val="21"/>
        </w:rPr>
      </w:pPr>
      <w:r w:rsidRPr="00810AC2">
        <w:rPr>
          <w:rFonts w:asciiTheme="minorHAnsi" w:hAnsiTheme="minorHAnsi"/>
          <w:sz w:val="21"/>
          <w:szCs w:val="21"/>
        </w:rPr>
        <w:t>Mexico City has building stock that is rented and some that is owned by the government. Renovating rentals must be done in agreement with the building</w:t>
      </w:r>
      <w:r w:rsidR="008D5EDA" w:rsidRPr="00810AC2">
        <w:rPr>
          <w:rFonts w:asciiTheme="minorHAnsi" w:hAnsiTheme="minorHAnsi"/>
          <w:sz w:val="21"/>
          <w:szCs w:val="21"/>
        </w:rPr>
        <w:t xml:space="preserve"> owners</w:t>
      </w:r>
      <w:r w:rsidRPr="00810AC2">
        <w:rPr>
          <w:rFonts w:asciiTheme="minorHAnsi" w:hAnsiTheme="minorHAnsi"/>
          <w:sz w:val="21"/>
          <w:szCs w:val="21"/>
        </w:rPr>
        <w:t>.</w:t>
      </w:r>
      <w:r w:rsidR="00F40CE7" w:rsidRPr="00810AC2">
        <w:rPr>
          <w:rFonts w:asciiTheme="minorHAnsi" w:hAnsiTheme="minorHAnsi"/>
          <w:sz w:val="21"/>
          <w:szCs w:val="21"/>
        </w:rPr>
        <w:t xml:space="preserve"> </w:t>
      </w:r>
    </w:p>
    <w:p w14:paraId="37494A5E" w14:textId="169BBB99" w:rsidR="000C140F" w:rsidRPr="00810AC2" w:rsidRDefault="004144DE" w:rsidP="008C3C29">
      <w:pPr>
        <w:pStyle w:val="ListParagraph"/>
        <w:numPr>
          <w:ilvl w:val="0"/>
          <w:numId w:val="14"/>
        </w:numPr>
        <w:spacing w:after="120" w:line="240" w:lineRule="auto"/>
        <w:rPr>
          <w:rFonts w:asciiTheme="minorHAnsi" w:hAnsiTheme="minorHAnsi"/>
          <w:sz w:val="21"/>
          <w:szCs w:val="21"/>
        </w:rPr>
      </w:pPr>
      <w:r w:rsidRPr="00810AC2">
        <w:rPr>
          <w:rFonts w:asciiTheme="minorHAnsi" w:hAnsiTheme="minorHAnsi"/>
          <w:sz w:val="21"/>
          <w:szCs w:val="21"/>
        </w:rPr>
        <w:t>Metering and billing may present a significant o</w:t>
      </w:r>
      <w:r w:rsidR="008D5EDA" w:rsidRPr="00810AC2">
        <w:rPr>
          <w:rFonts w:asciiTheme="minorHAnsi" w:hAnsiTheme="minorHAnsi"/>
          <w:sz w:val="21"/>
          <w:szCs w:val="21"/>
        </w:rPr>
        <w:t>bstacle</w:t>
      </w:r>
      <w:r w:rsidRPr="00810AC2">
        <w:rPr>
          <w:rFonts w:asciiTheme="minorHAnsi" w:hAnsiTheme="minorHAnsi"/>
          <w:sz w:val="21"/>
          <w:szCs w:val="21"/>
        </w:rPr>
        <w:t xml:space="preserve">: </w:t>
      </w:r>
      <w:r w:rsidR="008D5EDA" w:rsidRPr="00810AC2">
        <w:rPr>
          <w:rFonts w:asciiTheme="minorHAnsi" w:hAnsiTheme="minorHAnsi"/>
          <w:sz w:val="21"/>
          <w:szCs w:val="21"/>
        </w:rPr>
        <w:t xml:space="preserve">the Mexico City government has a unified account for electricity for </w:t>
      </w:r>
      <w:r w:rsidR="00412069" w:rsidRPr="00810AC2">
        <w:rPr>
          <w:rFonts w:asciiTheme="minorHAnsi" w:hAnsiTheme="minorHAnsi"/>
          <w:sz w:val="21"/>
          <w:szCs w:val="21"/>
        </w:rPr>
        <w:t xml:space="preserve">all </w:t>
      </w:r>
      <w:r w:rsidR="008F77EA" w:rsidRPr="00810AC2">
        <w:rPr>
          <w:rFonts w:asciiTheme="minorHAnsi" w:hAnsiTheme="minorHAnsi"/>
          <w:sz w:val="21"/>
          <w:szCs w:val="21"/>
        </w:rPr>
        <w:t>properties;</w:t>
      </w:r>
      <w:r w:rsidRPr="00810AC2">
        <w:rPr>
          <w:rFonts w:asciiTheme="minorHAnsi" w:hAnsiTheme="minorHAnsi"/>
          <w:sz w:val="21"/>
          <w:szCs w:val="21"/>
        </w:rPr>
        <w:t xml:space="preserve"> </w:t>
      </w:r>
      <w:r w:rsidR="008F77EA" w:rsidRPr="00810AC2">
        <w:rPr>
          <w:rFonts w:asciiTheme="minorHAnsi" w:hAnsiTheme="minorHAnsi"/>
          <w:sz w:val="21"/>
          <w:szCs w:val="21"/>
        </w:rPr>
        <w:t>an individual</w:t>
      </w:r>
      <w:r w:rsidR="00412069" w:rsidRPr="00810AC2">
        <w:rPr>
          <w:rFonts w:asciiTheme="minorHAnsi" w:hAnsiTheme="minorHAnsi"/>
          <w:sz w:val="21"/>
          <w:szCs w:val="21"/>
        </w:rPr>
        <w:t xml:space="preserve"> e</w:t>
      </w:r>
      <w:r w:rsidRPr="00810AC2">
        <w:rPr>
          <w:rFonts w:asciiTheme="minorHAnsi" w:hAnsiTheme="minorHAnsi"/>
          <w:sz w:val="21"/>
          <w:szCs w:val="21"/>
        </w:rPr>
        <w:t xml:space="preserve">nergy bill for each building </w:t>
      </w:r>
      <w:r w:rsidR="00412069" w:rsidRPr="00810AC2">
        <w:rPr>
          <w:rFonts w:asciiTheme="minorHAnsi" w:hAnsiTheme="minorHAnsi"/>
          <w:sz w:val="21"/>
          <w:szCs w:val="21"/>
        </w:rPr>
        <w:t xml:space="preserve">would create higher motivation for </w:t>
      </w:r>
      <w:r w:rsidR="008D5EDA" w:rsidRPr="00810AC2">
        <w:rPr>
          <w:rFonts w:asciiTheme="minorHAnsi" w:hAnsiTheme="minorHAnsi"/>
          <w:sz w:val="21"/>
          <w:szCs w:val="21"/>
        </w:rPr>
        <w:t>energy savings.</w:t>
      </w:r>
    </w:p>
    <w:p w14:paraId="5C1B8B94" w14:textId="05829506" w:rsidR="00D57F09" w:rsidRPr="00810AC2" w:rsidRDefault="008F77EA" w:rsidP="005037D0">
      <w:pPr>
        <w:spacing w:after="120" w:line="240" w:lineRule="auto"/>
        <w:rPr>
          <w:rFonts w:asciiTheme="minorHAnsi" w:hAnsiTheme="minorHAnsi"/>
          <w:sz w:val="21"/>
          <w:szCs w:val="21"/>
        </w:rPr>
      </w:pPr>
      <w:r w:rsidRPr="00810AC2">
        <w:rPr>
          <w:rFonts w:asciiTheme="minorHAnsi" w:hAnsiTheme="minorHAnsi"/>
          <w:b/>
          <w:i/>
          <w:sz w:val="21"/>
          <w:szCs w:val="21"/>
        </w:rPr>
        <w:t xml:space="preserve">Edgar </w:t>
      </w:r>
      <w:r w:rsidRPr="00810AC2">
        <w:rPr>
          <w:rFonts w:asciiTheme="minorHAnsi" w:hAnsiTheme="minorHAnsi"/>
          <w:b/>
          <w:i/>
          <w:sz w:val="21"/>
          <w:szCs w:val="21"/>
          <w:highlight w:val="white"/>
        </w:rPr>
        <w:t>Villaseñor Franco</w:t>
      </w:r>
      <w:r w:rsidR="005B3B8F" w:rsidRPr="00810AC2">
        <w:rPr>
          <w:rFonts w:asciiTheme="minorHAnsi" w:hAnsiTheme="minorHAnsi"/>
          <w:b/>
          <w:i/>
          <w:sz w:val="21"/>
          <w:szCs w:val="21"/>
        </w:rPr>
        <w:t>, ICLEI</w:t>
      </w:r>
      <w:r w:rsidR="005B3B8F" w:rsidRPr="00810AC2">
        <w:rPr>
          <w:rFonts w:asciiTheme="minorHAnsi" w:hAnsiTheme="minorHAnsi"/>
          <w:sz w:val="21"/>
          <w:szCs w:val="21"/>
        </w:rPr>
        <w:t xml:space="preserve">, </w:t>
      </w:r>
      <w:r w:rsidR="000C140F" w:rsidRPr="00810AC2">
        <w:rPr>
          <w:rFonts w:asciiTheme="minorHAnsi" w:hAnsiTheme="minorHAnsi"/>
          <w:sz w:val="21"/>
          <w:szCs w:val="21"/>
        </w:rPr>
        <w:t>contributed to the discussion with the experience from</w:t>
      </w:r>
      <w:r w:rsidR="00940D26" w:rsidRPr="00810AC2">
        <w:rPr>
          <w:rFonts w:asciiTheme="minorHAnsi" w:hAnsiTheme="minorHAnsi"/>
          <w:sz w:val="21"/>
          <w:szCs w:val="21"/>
        </w:rPr>
        <w:t xml:space="preserve"> ICLEI</w:t>
      </w:r>
      <w:r w:rsidR="000C140F" w:rsidRPr="00810AC2">
        <w:rPr>
          <w:rFonts w:asciiTheme="minorHAnsi" w:hAnsiTheme="minorHAnsi"/>
          <w:sz w:val="21"/>
          <w:szCs w:val="21"/>
        </w:rPr>
        <w:t>, which</w:t>
      </w:r>
      <w:r w:rsidR="00940D26" w:rsidRPr="00810AC2">
        <w:rPr>
          <w:rFonts w:asciiTheme="minorHAnsi" w:hAnsiTheme="minorHAnsi"/>
          <w:sz w:val="21"/>
          <w:szCs w:val="21"/>
        </w:rPr>
        <w:t xml:space="preserve"> works with 1300 local </w:t>
      </w:r>
      <w:r w:rsidR="000C140F" w:rsidRPr="00810AC2">
        <w:rPr>
          <w:rFonts w:asciiTheme="minorHAnsi" w:hAnsiTheme="minorHAnsi"/>
          <w:sz w:val="21"/>
          <w:szCs w:val="21"/>
        </w:rPr>
        <w:t>governments worldwide. He noted that ICLEI has been working on improving energy efficiency is in many cities.  Mexico City is one of</w:t>
      </w:r>
      <w:r w:rsidR="008C3C29" w:rsidRPr="00810AC2">
        <w:rPr>
          <w:rFonts w:asciiTheme="minorHAnsi" w:hAnsiTheme="minorHAnsi"/>
          <w:sz w:val="21"/>
          <w:szCs w:val="21"/>
        </w:rPr>
        <w:t xml:space="preserve"> the</w:t>
      </w:r>
      <w:r w:rsidR="000C140F" w:rsidRPr="00810AC2">
        <w:rPr>
          <w:rFonts w:asciiTheme="minorHAnsi" w:hAnsiTheme="minorHAnsi"/>
          <w:sz w:val="21"/>
          <w:szCs w:val="21"/>
        </w:rPr>
        <w:t xml:space="preserve"> oldest ICLEI </w:t>
      </w:r>
      <w:r w:rsidR="008C3C29" w:rsidRPr="00810AC2">
        <w:rPr>
          <w:rFonts w:asciiTheme="minorHAnsi" w:hAnsiTheme="minorHAnsi"/>
          <w:sz w:val="21"/>
          <w:szCs w:val="21"/>
        </w:rPr>
        <w:t>partners;</w:t>
      </w:r>
      <w:r w:rsidR="000C140F" w:rsidRPr="00810AC2">
        <w:rPr>
          <w:rFonts w:asciiTheme="minorHAnsi" w:hAnsiTheme="minorHAnsi"/>
          <w:sz w:val="21"/>
          <w:szCs w:val="21"/>
        </w:rPr>
        <w:t xml:space="preserve"> however, on the energy efficiency side there </w:t>
      </w:r>
      <w:r w:rsidR="008C3C29" w:rsidRPr="00810AC2">
        <w:rPr>
          <w:rFonts w:asciiTheme="minorHAnsi" w:hAnsiTheme="minorHAnsi"/>
          <w:sz w:val="21"/>
          <w:szCs w:val="21"/>
        </w:rPr>
        <w:t>has</w:t>
      </w:r>
      <w:r w:rsidR="004144DE" w:rsidRPr="00810AC2">
        <w:rPr>
          <w:rFonts w:asciiTheme="minorHAnsi" w:hAnsiTheme="minorHAnsi"/>
          <w:sz w:val="21"/>
          <w:szCs w:val="21"/>
        </w:rPr>
        <w:t xml:space="preserve"> not been much engagement or action</w:t>
      </w:r>
      <w:r w:rsidR="000C140F" w:rsidRPr="00810AC2">
        <w:rPr>
          <w:rFonts w:asciiTheme="minorHAnsi" w:hAnsiTheme="minorHAnsi"/>
          <w:sz w:val="21"/>
          <w:szCs w:val="21"/>
        </w:rPr>
        <w:t>.</w:t>
      </w:r>
      <w:r w:rsidR="00370A8A">
        <w:rPr>
          <w:rFonts w:asciiTheme="minorHAnsi" w:hAnsiTheme="minorHAnsi"/>
          <w:sz w:val="21"/>
          <w:szCs w:val="21"/>
        </w:rPr>
        <w:t xml:space="preserve"> Mr.</w:t>
      </w:r>
      <w:r w:rsidR="00D917D7">
        <w:rPr>
          <w:rFonts w:asciiTheme="minorHAnsi" w:hAnsiTheme="minorHAnsi"/>
          <w:sz w:val="21"/>
          <w:szCs w:val="21"/>
        </w:rPr>
        <w:t>Villaseñor</w:t>
      </w:r>
      <w:r w:rsidR="00DC2192" w:rsidRPr="00810AC2">
        <w:rPr>
          <w:rFonts w:asciiTheme="minorHAnsi" w:hAnsiTheme="minorHAnsi"/>
          <w:sz w:val="21"/>
          <w:szCs w:val="21"/>
        </w:rPr>
        <w:t xml:space="preserve"> advocated for better analysis of buildings and </w:t>
      </w:r>
      <w:r w:rsidR="004144DE" w:rsidRPr="00810AC2">
        <w:rPr>
          <w:rFonts w:asciiTheme="minorHAnsi" w:hAnsiTheme="minorHAnsi"/>
          <w:sz w:val="21"/>
          <w:szCs w:val="21"/>
        </w:rPr>
        <w:t xml:space="preserve">a </w:t>
      </w:r>
      <w:r w:rsidR="00DC2192" w:rsidRPr="00810AC2">
        <w:rPr>
          <w:rFonts w:asciiTheme="minorHAnsi" w:hAnsiTheme="minorHAnsi"/>
          <w:sz w:val="21"/>
          <w:szCs w:val="21"/>
        </w:rPr>
        <w:t>better billing system. He als</w:t>
      </w:r>
      <w:r w:rsidR="004144DE" w:rsidRPr="00810AC2">
        <w:rPr>
          <w:rFonts w:asciiTheme="minorHAnsi" w:hAnsiTheme="minorHAnsi"/>
          <w:sz w:val="21"/>
          <w:szCs w:val="21"/>
        </w:rPr>
        <w:t xml:space="preserve">o noted that </w:t>
      </w:r>
      <w:r w:rsidR="00DC2192" w:rsidRPr="00810AC2">
        <w:rPr>
          <w:rFonts w:asciiTheme="minorHAnsi" w:hAnsiTheme="minorHAnsi"/>
          <w:sz w:val="21"/>
          <w:szCs w:val="21"/>
        </w:rPr>
        <w:t>training and leadership are very important</w:t>
      </w:r>
      <w:r w:rsidR="008C3C29" w:rsidRPr="00810AC2">
        <w:rPr>
          <w:rFonts w:asciiTheme="minorHAnsi" w:hAnsiTheme="minorHAnsi"/>
          <w:sz w:val="21"/>
          <w:szCs w:val="21"/>
        </w:rPr>
        <w:t xml:space="preserve"> </w:t>
      </w:r>
      <w:r w:rsidR="004144DE" w:rsidRPr="00810AC2">
        <w:rPr>
          <w:rFonts w:asciiTheme="minorHAnsi" w:hAnsiTheme="minorHAnsi"/>
          <w:sz w:val="21"/>
          <w:szCs w:val="21"/>
        </w:rPr>
        <w:t xml:space="preserve">for municipalities </w:t>
      </w:r>
      <w:r w:rsidR="008C3C29" w:rsidRPr="00810AC2">
        <w:rPr>
          <w:rFonts w:asciiTheme="minorHAnsi" w:hAnsiTheme="minorHAnsi"/>
          <w:sz w:val="21"/>
          <w:szCs w:val="21"/>
        </w:rPr>
        <w:t>and that elected</w:t>
      </w:r>
      <w:r w:rsidR="009A2D3E" w:rsidRPr="00810AC2">
        <w:rPr>
          <w:rFonts w:asciiTheme="minorHAnsi" w:hAnsiTheme="minorHAnsi"/>
          <w:sz w:val="21"/>
          <w:szCs w:val="21"/>
        </w:rPr>
        <w:t xml:space="preserve"> </w:t>
      </w:r>
      <w:r w:rsidR="008C3C29" w:rsidRPr="00810AC2">
        <w:rPr>
          <w:rFonts w:asciiTheme="minorHAnsi" w:hAnsiTheme="minorHAnsi"/>
          <w:sz w:val="21"/>
          <w:szCs w:val="21"/>
        </w:rPr>
        <w:t>officials</w:t>
      </w:r>
      <w:r w:rsidR="004144DE" w:rsidRPr="00810AC2">
        <w:rPr>
          <w:rFonts w:asciiTheme="minorHAnsi" w:hAnsiTheme="minorHAnsi"/>
          <w:sz w:val="21"/>
          <w:szCs w:val="21"/>
        </w:rPr>
        <w:t xml:space="preserve"> should step up</w:t>
      </w:r>
      <w:r w:rsidR="00DC2192" w:rsidRPr="00810AC2">
        <w:rPr>
          <w:rFonts w:asciiTheme="minorHAnsi" w:hAnsiTheme="minorHAnsi"/>
          <w:sz w:val="21"/>
          <w:szCs w:val="21"/>
        </w:rPr>
        <w:t>.</w:t>
      </w:r>
      <w:r w:rsidR="009A2D3E" w:rsidRPr="00810AC2">
        <w:rPr>
          <w:rFonts w:asciiTheme="minorHAnsi" w:hAnsiTheme="minorHAnsi"/>
          <w:sz w:val="21"/>
          <w:szCs w:val="21"/>
        </w:rPr>
        <w:t xml:space="preserve"> Mr. </w:t>
      </w:r>
      <w:r w:rsidR="006B0BE7">
        <w:rPr>
          <w:rFonts w:asciiTheme="minorHAnsi" w:hAnsiTheme="minorHAnsi"/>
          <w:sz w:val="21"/>
          <w:szCs w:val="21"/>
        </w:rPr>
        <w:t>Villaseñor</w:t>
      </w:r>
      <w:r w:rsidR="009A2D3E" w:rsidRPr="00810AC2">
        <w:rPr>
          <w:rFonts w:asciiTheme="minorHAnsi" w:hAnsiTheme="minorHAnsi"/>
          <w:sz w:val="21"/>
          <w:szCs w:val="21"/>
        </w:rPr>
        <w:t xml:space="preserve"> explained</w:t>
      </w:r>
      <w:r w:rsidR="008C3C29" w:rsidRPr="00810AC2">
        <w:rPr>
          <w:rFonts w:asciiTheme="minorHAnsi" w:hAnsiTheme="minorHAnsi"/>
          <w:sz w:val="21"/>
          <w:szCs w:val="21"/>
        </w:rPr>
        <w:t xml:space="preserve"> that</w:t>
      </w:r>
      <w:r w:rsidR="009A2D3E" w:rsidRPr="00810AC2">
        <w:rPr>
          <w:rFonts w:asciiTheme="minorHAnsi" w:hAnsiTheme="minorHAnsi"/>
          <w:sz w:val="21"/>
          <w:szCs w:val="21"/>
        </w:rPr>
        <w:t xml:space="preserve"> municipalities are all different and gave the example of Pueb</w:t>
      </w:r>
      <w:r w:rsidR="008C3C29" w:rsidRPr="00810AC2">
        <w:rPr>
          <w:rFonts w:asciiTheme="minorHAnsi" w:hAnsiTheme="minorHAnsi"/>
          <w:sz w:val="21"/>
          <w:szCs w:val="21"/>
        </w:rPr>
        <w:t>l</w:t>
      </w:r>
      <w:r w:rsidR="009A2D3E" w:rsidRPr="00810AC2">
        <w:rPr>
          <w:rFonts w:asciiTheme="minorHAnsi" w:hAnsiTheme="minorHAnsi"/>
          <w:sz w:val="21"/>
          <w:szCs w:val="21"/>
        </w:rPr>
        <w:t xml:space="preserve">a, where </w:t>
      </w:r>
      <w:r w:rsidR="00077782" w:rsidRPr="00810AC2">
        <w:rPr>
          <w:rFonts w:asciiTheme="minorHAnsi" w:hAnsiTheme="minorHAnsi"/>
          <w:sz w:val="21"/>
          <w:szCs w:val="21"/>
        </w:rPr>
        <w:t xml:space="preserve">public </w:t>
      </w:r>
      <w:r w:rsidR="00B35B48" w:rsidRPr="00810AC2">
        <w:rPr>
          <w:rFonts w:asciiTheme="minorHAnsi" w:hAnsiTheme="minorHAnsi"/>
          <w:sz w:val="21"/>
          <w:szCs w:val="21"/>
        </w:rPr>
        <w:t>lighting systems have already been renovated</w:t>
      </w:r>
      <w:r w:rsidR="009A2D3E" w:rsidRPr="00810AC2">
        <w:rPr>
          <w:rFonts w:asciiTheme="minorHAnsi" w:hAnsiTheme="minorHAnsi"/>
          <w:sz w:val="21"/>
          <w:szCs w:val="21"/>
        </w:rPr>
        <w:t xml:space="preserve">. </w:t>
      </w:r>
      <w:r w:rsidR="00077782" w:rsidRPr="00810AC2">
        <w:rPr>
          <w:rFonts w:asciiTheme="minorHAnsi" w:hAnsiTheme="minorHAnsi"/>
          <w:sz w:val="21"/>
          <w:szCs w:val="21"/>
        </w:rPr>
        <w:t>They also worked with businesses to renovate old buildings.  They presented different saving devices and trained the people who purchased.</w:t>
      </w:r>
      <w:r w:rsidR="004144DE" w:rsidRPr="00810AC2">
        <w:rPr>
          <w:rFonts w:asciiTheme="minorHAnsi" w:hAnsiTheme="minorHAnsi"/>
          <w:sz w:val="21"/>
          <w:szCs w:val="21"/>
        </w:rPr>
        <w:t xml:space="preserve">  When they needed equipment, ICLEI</w:t>
      </w:r>
      <w:r w:rsidR="00077782" w:rsidRPr="00810AC2">
        <w:rPr>
          <w:rFonts w:asciiTheme="minorHAnsi" w:hAnsiTheme="minorHAnsi"/>
          <w:sz w:val="21"/>
          <w:szCs w:val="21"/>
        </w:rPr>
        <w:t xml:space="preserve"> helped them </w:t>
      </w:r>
      <w:r w:rsidR="004144DE" w:rsidRPr="00810AC2">
        <w:rPr>
          <w:rFonts w:asciiTheme="minorHAnsi" w:hAnsiTheme="minorHAnsi"/>
          <w:sz w:val="21"/>
          <w:szCs w:val="21"/>
        </w:rPr>
        <w:t xml:space="preserve">bundle the procurement and </w:t>
      </w:r>
      <w:r w:rsidR="00077782" w:rsidRPr="00810AC2">
        <w:rPr>
          <w:rFonts w:asciiTheme="minorHAnsi" w:hAnsiTheme="minorHAnsi"/>
          <w:sz w:val="21"/>
          <w:szCs w:val="21"/>
        </w:rPr>
        <w:t xml:space="preserve">purchase </w:t>
      </w:r>
      <w:r w:rsidR="004144DE" w:rsidRPr="00810AC2">
        <w:rPr>
          <w:rFonts w:asciiTheme="minorHAnsi" w:hAnsiTheme="minorHAnsi"/>
          <w:sz w:val="21"/>
          <w:szCs w:val="21"/>
        </w:rPr>
        <w:t xml:space="preserve">these </w:t>
      </w:r>
      <w:r w:rsidR="00077782" w:rsidRPr="00810AC2">
        <w:rPr>
          <w:rFonts w:asciiTheme="minorHAnsi" w:hAnsiTheme="minorHAnsi"/>
          <w:sz w:val="21"/>
          <w:szCs w:val="21"/>
        </w:rPr>
        <w:t xml:space="preserve">together </w:t>
      </w:r>
      <w:r w:rsidR="004144DE" w:rsidRPr="00810AC2">
        <w:rPr>
          <w:rFonts w:asciiTheme="minorHAnsi" w:hAnsiTheme="minorHAnsi"/>
          <w:sz w:val="21"/>
          <w:szCs w:val="21"/>
        </w:rPr>
        <w:t>to secure bet</w:t>
      </w:r>
      <w:r w:rsidR="00077782" w:rsidRPr="00810AC2">
        <w:rPr>
          <w:rFonts w:asciiTheme="minorHAnsi" w:hAnsiTheme="minorHAnsi"/>
          <w:sz w:val="21"/>
          <w:szCs w:val="21"/>
        </w:rPr>
        <w:t>ter equipment</w:t>
      </w:r>
      <w:r w:rsidR="004144DE" w:rsidRPr="00810AC2">
        <w:rPr>
          <w:rFonts w:asciiTheme="minorHAnsi" w:hAnsiTheme="minorHAnsi"/>
          <w:sz w:val="21"/>
          <w:szCs w:val="21"/>
        </w:rPr>
        <w:t xml:space="preserve"> at reasonable prices</w:t>
      </w:r>
      <w:r w:rsidR="00077782" w:rsidRPr="00810AC2">
        <w:rPr>
          <w:rFonts w:asciiTheme="minorHAnsi" w:hAnsiTheme="minorHAnsi"/>
          <w:sz w:val="21"/>
          <w:szCs w:val="21"/>
        </w:rPr>
        <w:t>.</w:t>
      </w:r>
    </w:p>
    <w:p w14:paraId="05BF3EA4" w14:textId="46B05605" w:rsidR="00273AA9" w:rsidRPr="00810AC2" w:rsidRDefault="006B0BE7" w:rsidP="005037D0">
      <w:pPr>
        <w:spacing w:after="120" w:line="240" w:lineRule="auto"/>
        <w:rPr>
          <w:rFonts w:asciiTheme="minorHAnsi" w:hAnsiTheme="minorHAnsi"/>
          <w:sz w:val="21"/>
          <w:szCs w:val="21"/>
        </w:rPr>
      </w:pPr>
      <w:r>
        <w:rPr>
          <w:rFonts w:asciiTheme="minorHAnsi" w:hAnsiTheme="minorHAnsi"/>
          <w:b/>
          <w:i/>
          <w:sz w:val="21"/>
          <w:szCs w:val="21"/>
        </w:rPr>
        <w:t>Dario Ibarü</w:t>
      </w:r>
      <w:r w:rsidR="008D52B8" w:rsidRPr="00810AC2">
        <w:rPr>
          <w:rFonts w:asciiTheme="minorHAnsi" w:hAnsiTheme="minorHAnsi"/>
          <w:b/>
          <w:i/>
          <w:sz w:val="21"/>
          <w:szCs w:val="21"/>
        </w:rPr>
        <w:t>engoitia</w:t>
      </w:r>
      <w:r w:rsidR="005B3B8F" w:rsidRPr="00810AC2">
        <w:rPr>
          <w:rFonts w:asciiTheme="minorHAnsi" w:hAnsiTheme="minorHAnsi"/>
          <w:b/>
          <w:i/>
          <w:sz w:val="21"/>
          <w:szCs w:val="21"/>
        </w:rPr>
        <w:t>, SUMe</w:t>
      </w:r>
      <w:r w:rsidR="005B3B8F" w:rsidRPr="00810AC2">
        <w:rPr>
          <w:rFonts w:asciiTheme="minorHAnsi" w:hAnsiTheme="minorHAnsi"/>
          <w:sz w:val="21"/>
          <w:szCs w:val="21"/>
        </w:rPr>
        <w:t>,</w:t>
      </w:r>
      <w:r w:rsidR="00077782" w:rsidRPr="00810AC2">
        <w:rPr>
          <w:rFonts w:asciiTheme="minorHAnsi" w:hAnsiTheme="minorHAnsi"/>
          <w:sz w:val="21"/>
          <w:szCs w:val="21"/>
        </w:rPr>
        <w:t xml:space="preserve"> an affiliate of the World Green Building Council,</w:t>
      </w:r>
      <w:r w:rsidR="005B3B8F" w:rsidRPr="00810AC2">
        <w:rPr>
          <w:rFonts w:asciiTheme="minorHAnsi" w:hAnsiTheme="minorHAnsi"/>
          <w:sz w:val="21"/>
          <w:szCs w:val="21"/>
        </w:rPr>
        <w:t xml:space="preserve"> </w:t>
      </w:r>
      <w:r w:rsidR="00451295" w:rsidRPr="00810AC2">
        <w:rPr>
          <w:rFonts w:asciiTheme="minorHAnsi" w:hAnsiTheme="minorHAnsi"/>
          <w:sz w:val="21"/>
          <w:szCs w:val="21"/>
        </w:rPr>
        <w:t xml:space="preserve">pointed out that the term ‘audit’ might have </w:t>
      </w:r>
      <w:r w:rsidR="00077782" w:rsidRPr="00810AC2">
        <w:rPr>
          <w:rFonts w:asciiTheme="minorHAnsi" w:hAnsiTheme="minorHAnsi"/>
          <w:sz w:val="21"/>
          <w:szCs w:val="21"/>
        </w:rPr>
        <w:t xml:space="preserve">a </w:t>
      </w:r>
      <w:r w:rsidR="00451295" w:rsidRPr="00810AC2">
        <w:rPr>
          <w:rFonts w:asciiTheme="minorHAnsi" w:hAnsiTheme="minorHAnsi"/>
          <w:sz w:val="21"/>
          <w:szCs w:val="21"/>
        </w:rPr>
        <w:t xml:space="preserve">negative connotation, as it might be perceived in a way that </w:t>
      </w:r>
      <w:r w:rsidR="00273AA9" w:rsidRPr="00810AC2">
        <w:rPr>
          <w:rFonts w:asciiTheme="minorHAnsi" w:hAnsiTheme="minorHAnsi"/>
          <w:sz w:val="21"/>
          <w:szCs w:val="21"/>
        </w:rPr>
        <w:t xml:space="preserve">it is about finding the things that are wrong.  </w:t>
      </w:r>
      <w:r w:rsidR="00FF1BA4" w:rsidRPr="00810AC2">
        <w:rPr>
          <w:rFonts w:asciiTheme="minorHAnsi" w:hAnsiTheme="minorHAnsi"/>
          <w:sz w:val="21"/>
          <w:szCs w:val="21"/>
        </w:rPr>
        <w:t xml:space="preserve">Therefore, </w:t>
      </w:r>
      <w:r w:rsidR="00077782" w:rsidRPr="00810AC2">
        <w:rPr>
          <w:rFonts w:asciiTheme="minorHAnsi" w:hAnsiTheme="minorHAnsi"/>
          <w:sz w:val="21"/>
          <w:szCs w:val="21"/>
        </w:rPr>
        <w:t xml:space="preserve">he suggested that </w:t>
      </w:r>
      <w:r w:rsidR="00FF1BA4" w:rsidRPr="00810AC2">
        <w:rPr>
          <w:rFonts w:asciiTheme="minorHAnsi" w:hAnsiTheme="minorHAnsi"/>
          <w:sz w:val="21"/>
          <w:szCs w:val="21"/>
        </w:rPr>
        <w:t xml:space="preserve">the term certification might be more appropriate. He also </w:t>
      </w:r>
      <w:r w:rsidR="00107862" w:rsidRPr="00810AC2">
        <w:rPr>
          <w:rFonts w:asciiTheme="minorHAnsi" w:hAnsiTheme="minorHAnsi"/>
          <w:sz w:val="21"/>
          <w:szCs w:val="21"/>
        </w:rPr>
        <w:t>referred</w:t>
      </w:r>
      <w:r w:rsidR="00FF1BA4" w:rsidRPr="00810AC2">
        <w:rPr>
          <w:rFonts w:asciiTheme="minorHAnsi" w:hAnsiTheme="minorHAnsi"/>
          <w:sz w:val="21"/>
          <w:szCs w:val="21"/>
        </w:rPr>
        <w:t xml:space="preserve"> to </w:t>
      </w:r>
      <w:r w:rsidR="00077782" w:rsidRPr="00810AC2">
        <w:rPr>
          <w:rFonts w:asciiTheme="minorHAnsi" w:hAnsiTheme="minorHAnsi"/>
          <w:sz w:val="21"/>
          <w:szCs w:val="21"/>
        </w:rPr>
        <w:t>a</w:t>
      </w:r>
      <w:r w:rsidR="00FF1BA4" w:rsidRPr="00810AC2">
        <w:rPr>
          <w:rFonts w:asciiTheme="minorHAnsi" w:hAnsiTheme="minorHAnsi"/>
          <w:sz w:val="21"/>
          <w:szCs w:val="21"/>
        </w:rPr>
        <w:t xml:space="preserve"> </w:t>
      </w:r>
      <w:r w:rsidR="00273AA9" w:rsidRPr="00810AC2">
        <w:rPr>
          <w:rFonts w:asciiTheme="minorHAnsi" w:hAnsiTheme="minorHAnsi"/>
          <w:sz w:val="21"/>
          <w:szCs w:val="21"/>
        </w:rPr>
        <w:t>study about the increase of productivity</w:t>
      </w:r>
      <w:r w:rsidR="00806959" w:rsidRPr="00810AC2">
        <w:rPr>
          <w:rFonts w:asciiTheme="minorHAnsi" w:hAnsiTheme="minorHAnsi"/>
          <w:sz w:val="21"/>
          <w:szCs w:val="21"/>
        </w:rPr>
        <w:t xml:space="preserve"> in green certified buildings and pointed out that i</w:t>
      </w:r>
      <w:r w:rsidR="00273AA9" w:rsidRPr="00810AC2">
        <w:rPr>
          <w:rFonts w:asciiTheme="minorHAnsi" w:hAnsiTheme="minorHAnsi"/>
          <w:sz w:val="21"/>
          <w:szCs w:val="21"/>
        </w:rPr>
        <w:t xml:space="preserve">t </w:t>
      </w:r>
      <w:r w:rsidR="00CA24F7" w:rsidRPr="00810AC2">
        <w:rPr>
          <w:rFonts w:asciiTheme="minorHAnsi" w:hAnsiTheme="minorHAnsi"/>
          <w:sz w:val="21"/>
          <w:szCs w:val="21"/>
        </w:rPr>
        <w:t xml:space="preserve">is important to set the example, which can be done in </w:t>
      </w:r>
      <w:r w:rsidR="00806959" w:rsidRPr="00810AC2">
        <w:rPr>
          <w:rFonts w:asciiTheme="minorHAnsi" w:hAnsiTheme="minorHAnsi"/>
          <w:sz w:val="21"/>
          <w:szCs w:val="21"/>
        </w:rPr>
        <w:t>governmental buildings</w:t>
      </w:r>
      <w:r w:rsidR="00273AA9" w:rsidRPr="00810AC2">
        <w:rPr>
          <w:rFonts w:asciiTheme="minorHAnsi" w:hAnsiTheme="minorHAnsi"/>
          <w:sz w:val="21"/>
          <w:szCs w:val="21"/>
        </w:rPr>
        <w:t xml:space="preserve">.  </w:t>
      </w:r>
      <w:r w:rsidR="0085612D" w:rsidRPr="00810AC2">
        <w:rPr>
          <w:rFonts w:asciiTheme="minorHAnsi" w:hAnsiTheme="minorHAnsi"/>
          <w:sz w:val="21"/>
          <w:szCs w:val="21"/>
        </w:rPr>
        <w:t>Mr. Ibarg</w:t>
      </w:r>
      <w:r w:rsidR="00D917D7">
        <w:rPr>
          <w:rFonts w:asciiTheme="minorHAnsi" w:hAnsiTheme="minorHAnsi"/>
          <w:sz w:val="21"/>
          <w:szCs w:val="21"/>
        </w:rPr>
        <w:t>ü</w:t>
      </w:r>
      <w:r w:rsidR="0085612D" w:rsidRPr="00810AC2">
        <w:rPr>
          <w:rFonts w:asciiTheme="minorHAnsi" w:hAnsiTheme="minorHAnsi"/>
          <w:sz w:val="21"/>
          <w:szCs w:val="21"/>
        </w:rPr>
        <w:t>engoitia also emphasized the importance of the knowledge on how the building is operating, as many improvements can be achieved through the changes in operations. In this regard manuals</w:t>
      </w:r>
      <w:r w:rsidR="00273AA9" w:rsidRPr="00810AC2">
        <w:rPr>
          <w:rFonts w:asciiTheme="minorHAnsi" w:hAnsiTheme="minorHAnsi"/>
          <w:sz w:val="21"/>
          <w:szCs w:val="21"/>
        </w:rPr>
        <w:t xml:space="preserve"> for operation </w:t>
      </w:r>
      <w:r w:rsidR="00157CE7" w:rsidRPr="00810AC2">
        <w:rPr>
          <w:rFonts w:asciiTheme="minorHAnsi" w:hAnsiTheme="minorHAnsi"/>
          <w:sz w:val="21"/>
          <w:szCs w:val="21"/>
        </w:rPr>
        <w:t xml:space="preserve">are </w:t>
      </w:r>
      <w:r w:rsidR="00273AA9" w:rsidRPr="00810AC2">
        <w:rPr>
          <w:rFonts w:asciiTheme="minorHAnsi" w:hAnsiTheme="minorHAnsi"/>
          <w:sz w:val="21"/>
          <w:szCs w:val="21"/>
        </w:rPr>
        <w:t xml:space="preserve">important. </w:t>
      </w:r>
      <w:r w:rsidR="00157CE7" w:rsidRPr="00810AC2">
        <w:rPr>
          <w:rFonts w:asciiTheme="minorHAnsi" w:hAnsiTheme="minorHAnsi"/>
          <w:sz w:val="21"/>
          <w:szCs w:val="21"/>
        </w:rPr>
        <w:t xml:space="preserve">He indicated that the improvements in operations should be the priority and should be done before renovation. If the operations are not optimized, </w:t>
      </w:r>
      <w:r w:rsidR="00262B2A" w:rsidRPr="00810AC2">
        <w:rPr>
          <w:rFonts w:asciiTheme="minorHAnsi" w:hAnsiTheme="minorHAnsi"/>
          <w:sz w:val="21"/>
          <w:szCs w:val="21"/>
        </w:rPr>
        <w:t>the effectiveness of the best energy efficiency measures during retrofit will be undermined</w:t>
      </w:r>
      <w:r w:rsidR="00262B2A" w:rsidRPr="00810AC2">
        <w:rPr>
          <w:rFonts w:asciiTheme="minorHAnsi" w:hAnsiTheme="minorHAnsi"/>
          <w:b/>
          <w:sz w:val="21"/>
          <w:szCs w:val="21"/>
        </w:rPr>
        <w:t>.</w:t>
      </w:r>
      <w:r w:rsidR="00273AA9" w:rsidRPr="00810AC2">
        <w:rPr>
          <w:rFonts w:asciiTheme="minorHAnsi" w:hAnsiTheme="minorHAnsi"/>
          <w:sz w:val="21"/>
          <w:szCs w:val="21"/>
        </w:rPr>
        <w:t xml:space="preserve"> </w:t>
      </w:r>
    </w:p>
    <w:p w14:paraId="0564E362" w14:textId="0311110B" w:rsidR="00077782" w:rsidRPr="00810AC2" w:rsidRDefault="00077782" w:rsidP="005037D0">
      <w:pPr>
        <w:spacing w:after="120" w:line="240" w:lineRule="auto"/>
        <w:rPr>
          <w:rFonts w:asciiTheme="minorHAnsi" w:hAnsiTheme="minorHAnsi"/>
          <w:sz w:val="21"/>
          <w:szCs w:val="21"/>
        </w:rPr>
      </w:pPr>
      <w:r w:rsidRPr="00810AC2">
        <w:rPr>
          <w:rFonts w:asciiTheme="minorHAnsi" w:hAnsiTheme="minorHAnsi"/>
          <w:b/>
          <w:i/>
          <w:sz w:val="21"/>
          <w:szCs w:val="21"/>
        </w:rPr>
        <w:t>Mr. Urteaga</w:t>
      </w:r>
      <w:r w:rsidRPr="00810AC2">
        <w:rPr>
          <w:rFonts w:asciiTheme="minorHAnsi" w:hAnsiTheme="minorHAnsi"/>
          <w:sz w:val="21"/>
          <w:szCs w:val="21"/>
        </w:rPr>
        <w:t xml:space="preserve"> </w:t>
      </w:r>
      <w:r w:rsidR="008F545E" w:rsidRPr="00810AC2">
        <w:rPr>
          <w:rFonts w:asciiTheme="minorHAnsi" w:hAnsiTheme="minorHAnsi"/>
          <w:sz w:val="21"/>
          <w:szCs w:val="21"/>
        </w:rPr>
        <w:t>next led the panelists through a few discussion questions.</w:t>
      </w:r>
      <w:r w:rsidRPr="00810AC2">
        <w:rPr>
          <w:rFonts w:asciiTheme="minorHAnsi" w:hAnsiTheme="minorHAnsi"/>
          <w:sz w:val="21"/>
          <w:szCs w:val="21"/>
        </w:rPr>
        <w:t xml:space="preserve"> </w:t>
      </w:r>
    </w:p>
    <w:p w14:paraId="753CAD53" w14:textId="0C549328" w:rsidR="00273AA9" w:rsidRPr="00810AC2" w:rsidRDefault="00273AA9" w:rsidP="005037D0">
      <w:pPr>
        <w:spacing w:after="120" w:line="240" w:lineRule="auto"/>
        <w:rPr>
          <w:rFonts w:asciiTheme="minorHAnsi" w:hAnsiTheme="minorHAnsi"/>
          <w:b/>
          <w:sz w:val="21"/>
          <w:szCs w:val="21"/>
        </w:rPr>
      </w:pPr>
      <w:r w:rsidRPr="00810AC2">
        <w:rPr>
          <w:rFonts w:asciiTheme="minorHAnsi" w:hAnsiTheme="minorHAnsi"/>
          <w:b/>
          <w:sz w:val="21"/>
          <w:szCs w:val="21"/>
        </w:rPr>
        <w:t xml:space="preserve">What are the best practices </w:t>
      </w:r>
      <w:r w:rsidR="000E3C89" w:rsidRPr="00810AC2">
        <w:rPr>
          <w:rFonts w:asciiTheme="minorHAnsi" w:hAnsiTheme="minorHAnsi"/>
          <w:b/>
          <w:sz w:val="21"/>
          <w:szCs w:val="21"/>
        </w:rPr>
        <w:t>in building</w:t>
      </w:r>
      <w:r w:rsidRPr="00810AC2">
        <w:rPr>
          <w:rFonts w:asciiTheme="minorHAnsi" w:hAnsiTheme="minorHAnsi"/>
          <w:b/>
          <w:sz w:val="21"/>
          <w:szCs w:val="21"/>
        </w:rPr>
        <w:t xml:space="preserve"> operations? </w:t>
      </w:r>
    </w:p>
    <w:p w14:paraId="24F8FDF2" w14:textId="2A735AB8" w:rsidR="007D3C3C" w:rsidRPr="00810AC2" w:rsidRDefault="003553F8" w:rsidP="004144DE">
      <w:pPr>
        <w:spacing w:after="120" w:line="240" w:lineRule="auto"/>
        <w:ind w:left="720"/>
        <w:rPr>
          <w:rFonts w:asciiTheme="minorHAnsi" w:hAnsiTheme="minorHAnsi"/>
          <w:sz w:val="21"/>
          <w:szCs w:val="21"/>
        </w:rPr>
      </w:pPr>
      <w:r w:rsidRPr="00810AC2">
        <w:rPr>
          <w:rFonts w:asciiTheme="minorHAnsi" w:hAnsiTheme="minorHAnsi"/>
          <w:b/>
          <w:i/>
          <w:sz w:val="21"/>
          <w:szCs w:val="21"/>
        </w:rPr>
        <w:t>Mr.</w:t>
      </w:r>
      <w:r w:rsidR="007C2212" w:rsidRPr="00810AC2">
        <w:rPr>
          <w:rFonts w:asciiTheme="minorHAnsi" w:hAnsiTheme="minorHAnsi"/>
          <w:b/>
          <w:i/>
          <w:sz w:val="21"/>
          <w:szCs w:val="21"/>
        </w:rPr>
        <w:t xml:space="preserve"> Ibarg</w:t>
      </w:r>
      <w:r w:rsidR="00D917D7">
        <w:rPr>
          <w:rFonts w:asciiTheme="minorHAnsi" w:hAnsiTheme="minorHAnsi"/>
          <w:b/>
          <w:i/>
          <w:sz w:val="21"/>
          <w:szCs w:val="21"/>
        </w:rPr>
        <w:t>ü</w:t>
      </w:r>
      <w:r w:rsidR="007C2212" w:rsidRPr="00810AC2">
        <w:rPr>
          <w:rFonts w:asciiTheme="minorHAnsi" w:hAnsiTheme="minorHAnsi"/>
          <w:b/>
          <w:i/>
          <w:sz w:val="21"/>
          <w:szCs w:val="21"/>
        </w:rPr>
        <w:t>engoitia</w:t>
      </w:r>
      <w:r w:rsidR="007C2212" w:rsidRPr="00810AC2">
        <w:rPr>
          <w:rFonts w:asciiTheme="minorHAnsi" w:hAnsiTheme="minorHAnsi"/>
          <w:sz w:val="21"/>
          <w:szCs w:val="21"/>
        </w:rPr>
        <w:t xml:space="preserve"> </w:t>
      </w:r>
      <w:r w:rsidR="00AF235F" w:rsidRPr="00810AC2">
        <w:rPr>
          <w:rFonts w:asciiTheme="minorHAnsi" w:hAnsiTheme="minorHAnsi"/>
          <w:sz w:val="21"/>
          <w:szCs w:val="21"/>
        </w:rPr>
        <w:t xml:space="preserve">noted that there are already </w:t>
      </w:r>
      <w:r w:rsidR="00273AA9" w:rsidRPr="00810AC2">
        <w:rPr>
          <w:rFonts w:asciiTheme="minorHAnsi" w:hAnsiTheme="minorHAnsi"/>
          <w:sz w:val="21"/>
          <w:szCs w:val="21"/>
        </w:rPr>
        <w:t>standard</w:t>
      </w:r>
      <w:r w:rsidR="00AF235F" w:rsidRPr="00810AC2">
        <w:rPr>
          <w:rFonts w:asciiTheme="minorHAnsi" w:hAnsiTheme="minorHAnsi"/>
          <w:sz w:val="21"/>
          <w:szCs w:val="21"/>
        </w:rPr>
        <w:t>s for building commissioning and that r</w:t>
      </w:r>
      <w:r w:rsidR="00273AA9" w:rsidRPr="00810AC2">
        <w:rPr>
          <w:rFonts w:asciiTheme="minorHAnsi" w:hAnsiTheme="minorHAnsi"/>
          <w:sz w:val="21"/>
          <w:szCs w:val="21"/>
        </w:rPr>
        <w:t>etro</w:t>
      </w:r>
      <w:r w:rsidR="008C12B7" w:rsidRPr="00810AC2">
        <w:rPr>
          <w:rFonts w:asciiTheme="minorHAnsi" w:hAnsiTheme="minorHAnsi"/>
          <w:sz w:val="21"/>
          <w:szCs w:val="21"/>
        </w:rPr>
        <w:t>-commissioning</w:t>
      </w:r>
      <w:r w:rsidR="00273AA9" w:rsidRPr="00810AC2">
        <w:rPr>
          <w:rFonts w:asciiTheme="minorHAnsi" w:hAnsiTheme="minorHAnsi"/>
          <w:sz w:val="21"/>
          <w:szCs w:val="21"/>
        </w:rPr>
        <w:t xml:space="preserve"> for existing </w:t>
      </w:r>
      <w:r w:rsidR="007D3C3C" w:rsidRPr="00810AC2">
        <w:rPr>
          <w:rFonts w:asciiTheme="minorHAnsi" w:hAnsiTheme="minorHAnsi"/>
          <w:sz w:val="21"/>
          <w:szCs w:val="21"/>
        </w:rPr>
        <w:t>buildings</w:t>
      </w:r>
      <w:r w:rsidR="00273AA9" w:rsidRPr="00810AC2">
        <w:rPr>
          <w:rFonts w:asciiTheme="minorHAnsi" w:hAnsiTheme="minorHAnsi"/>
          <w:sz w:val="21"/>
          <w:szCs w:val="21"/>
        </w:rPr>
        <w:t xml:space="preserve"> is a big opportunity.  If </w:t>
      </w:r>
      <w:r w:rsidR="00AF235F" w:rsidRPr="00810AC2">
        <w:rPr>
          <w:rFonts w:asciiTheme="minorHAnsi" w:hAnsiTheme="minorHAnsi"/>
          <w:sz w:val="21"/>
          <w:szCs w:val="21"/>
        </w:rPr>
        <w:t>the way the</w:t>
      </w:r>
      <w:r w:rsidR="00273AA9" w:rsidRPr="00810AC2">
        <w:rPr>
          <w:rFonts w:asciiTheme="minorHAnsi" w:hAnsiTheme="minorHAnsi"/>
          <w:sz w:val="21"/>
          <w:szCs w:val="21"/>
        </w:rPr>
        <w:t xml:space="preserve"> building is operating</w:t>
      </w:r>
      <w:r w:rsidR="00AF235F" w:rsidRPr="00810AC2">
        <w:rPr>
          <w:rFonts w:asciiTheme="minorHAnsi" w:hAnsiTheme="minorHAnsi"/>
          <w:sz w:val="21"/>
          <w:szCs w:val="21"/>
        </w:rPr>
        <w:t xml:space="preserve"> is known, it will be easier to </w:t>
      </w:r>
      <w:r w:rsidR="00273AA9" w:rsidRPr="00810AC2">
        <w:rPr>
          <w:rFonts w:asciiTheme="minorHAnsi" w:hAnsiTheme="minorHAnsi"/>
          <w:sz w:val="21"/>
          <w:szCs w:val="21"/>
        </w:rPr>
        <w:t xml:space="preserve">measure its energy use and how to improve </w:t>
      </w:r>
      <w:r w:rsidR="00356A32" w:rsidRPr="00810AC2">
        <w:rPr>
          <w:rFonts w:asciiTheme="minorHAnsi" w:hAnsiTheme="minorHAnsi"/>
          <w:sz w:val="21"/>
          <w:szCs w:val="21"/>
        </w:rPr>
        <w:t>energy efficiency</w:t>
      </w:r>
      <w:r w:rsidR="007D3C3C" w:rsidRPr="00810AC2">
        <w:rPr>
          <w:rFonts w:asciiTheme="minorHAnsi" w:hAnsiTheme="minorHAnsi"/>
          <w:sz w:val="21"/>
          <w:szCs w:val="21"/>
        </w:rPr>
        <w:t>.</w:t>
      </w:r>
    </w:p>
    <w:p w14:paraId="615525C7" w14:textId="7777DA37" w:rsidR="007D3C3C" w:rsidRPr="00810AC2" w:rsidRDefault="007D3C3C" w:rsidP="005037D0">
      <w:pPr>
        <w:spacing w:after="120" w:line="240" w:lineRule="auto"/>
        <w:rPr>
          <w:rFonts w:asciiTheme="minorHAnsi" w:hAnsiTheme="minorHAnsi"/>
          <w:b/>
          <w:sz w:val="21"/>
          <w:szCs w:val="21"/>
        </w:rPr>
      </w:pPr>
      <w:r w:rsidRPr="00810AC2">
        <w:rPr>
          <w:rFonts w:asciiTheme="minorHAnsi" w:hAnsiTheme="minorHAnsi"/>
          <w:b/>
          <w:sz w:val="21"/>
          <w:szCs w:val="21"/>
        </w:rPr>
        <w:t>How to improve the value</w:t>
      </w:r>
      <w:r w:rsidR="008F545E" w:rsidRPr="00810AC2">
        <w:rPr>
          <w:rFonts w:asciiTheme="minorHAnsi" w:hAnsiTheme="minorHAnsi"/>
          <w:b/>
          <w:sz w:val="21"/>
          <w:szCs w:val="21"/>
        </w:rPr>
        <w:t xml:space="preserve"> of efficiency</w:t>
      </w:r>
      <w:r w:rsidR="00796D35" w:rsidRPr="00810AC2">
        <w:rPr>
          <w:rFonts w:asciiTheme="minorHAnsi" w:hAnsiTheme="minorHAnsi"/>
          <w:b/>
          <w:sz w:val="21"/>
          <w:szCs w:val="21"/>
        </w:rPr>
        <w:t xml:space="preserve"> for owners of rental</w:t>
      </w:r>
      <w:r w:rsidRPr="00810AC2">
        <w:rPr>
          <w:rFonts w:asciiTheme="minorHAnsi" w:hAnsiTheme="minorHAnsi"/>
          <w:b/>
          <w:sz w:val="21"/>
          <w:szCs w:val="21"/>
        </w:rPr>
        <w:t xml:space="preserve"> buildings?  </w:t>
      </w:r>
    </w:p>
    <w:p w14:paraId="359E0C7C" w14:textId="30BA12E0" w:rsidR="007D3C3C" w:rsidRPr="00810AC2" w:rsidRDefault="003553F8" w:rsidP="004144DE">
      <w:pPr>
        <w:spacing w:after="120" w:line="240" w:lineRule="auto"/>
        <w:ind w:left="720"/>
        <w:rPr>
          <w:rFonts w:asciiTheme="minorHAnsi" w:hAnsiTheme="minorHAnsi"/>
          <w:sz w:val="21"/>
          <w:szCs w:val="21"/>
        </w:rPr>
      </w:pPr>
      <w:r w:rsidRPr="00810AC2">
        <w:rPr>
          <w:rFonts w:asciiTheme="minorHAnsi" w:hAnsiTheme="minorHAnsi"/>
          <w:b/>
          <w:i/>
          <w:sz w:val="21"/>
          <w:szCs w:val="21"/>
        </w:rPr>
        <w:t>Mr.</w:t>
      </w:r>
      <w:r w:rsidR="00356A32" w:rsidRPr="00810AC2">
        <w:rPr>
          <w:rFonts w:asciiTheme="minorHAnsi" w:hAnsiTheme="minorHAnsi"/>
          <w:b/>
          <w:i/>
          <w:sz w:val="21"/>
          <w:szCs w:val="21"/>
        </w:rPr>
        <w:t xml:space="preserve"> Ramos </w:t>
      </w:r>
      <w:r w:rsidR="00BE78EE" w:rsidRPr="00810AC2">
        <w:rPr>
          <w:rFonts w:asciiTheme="minorHAnsi" w:hAnsiTheme="minorHAnsi"/>
          <w:sz w:val="21"/>
          <w:szCs w:val="21"/>
        </w:rPr>
        <w:t>pointed out that</w:t>
      </w:r>
      <w:r w:rsidR="007D3C3C" w:rsidRPr="00810AC2">
        <w:rPr>
          <w:rFonts w:asciiTheme="minorHAnsi" w:hAnsiTheme="minorHAnsi"/>
          <w:sz w:val="21"/>
          <w:szCs w:val="21"/>
        </w:rPr>
        <w:t xml:space="preserve"> it is important to </w:t>
      </w:r>
      <w:r w:rsidR="00BE78EE" w:rsidRPr="00810AC2">
        <w:rPr>
          <w:rFonts w:asciiTheme="minorHAnsi" w:hAnsiTheme="minorHAnsi"/>
          <w:sz w:val="21"/>
          <w:szCs w:val="21"/>
        </w:rPr>
        <w:t>communicate what</w:t>
      </w:r>
      <w:r w:rsidR="007D3C3C" w:rsidRPr="00810AC2">
        <w:rPr>
          <w:rFonts w:asciiTheme="minorHAnsi" w:hAnsiTheme="minorHAnsi"/>
          <w:sz w:val="21"/>
          <w:szCs w:val="21"/>
        </w:rPr>
        <w:t xml:space="preserve"> </w:t>
      </w:r>
      <w:r w:rsidR="00BE78EE" w:rsidRPr="00810AC2">
        <w:rPr>
          <w:rFonts w:asciiTheme="minorHAnsi" w:hAnsiTheme="minorHAnsi"/>
          <w:sz w:val="21"/>
          <w:szCs w:val="21"/>
        </w:rPr>
        <w:t xml:space="preserve">market </w:t>
      </w:r>
      <w:r w:rsidR="007D3C3C" w:rsidRPr="00810AC2">
        <w:rPr>
          <w:rFonts w:asciiTheme="minorHAnsi" w:hAnsiTheme="minorHAnsi"/>
          <w:sz w:val="21"/>
          <w:szCs w:val="21"/>
        </w:rPr>
        <w:t>value</w:t>
      </w:r>
      <w:r w:rsidR="00BE78EE" w:rsidRPr="00810AC2">
        <w:rPr>
          <w:rFonts w:asciiTheme="minorHAnsi" w:hAnsiTheme="minorHAnsi"/>
          <w:sz w:val="21"/>
          <w:szCs w:val="21"/>
        </w:rPr>
        <w:t xml:space="preserve"> of the property</w:t>
      </w:r>
      <w:r w:rsidR="007D3C3C" w:rsidRPr="00810AC2">
        <w:rPr>
          <w:rFonts w:asciiTheme="minorHAnsi" w:hAnsiTheme="minorHAnsi"/>
          <w:sz w:val="21"/>
          <w:szCs w:val="21"/>
        </w:rPr>
        <w:t xml:space="preserve"> the owner will have </w:t>
      </w:r>
      <w:r w:rsidR="00BE78EE" w:rsidRPr="00810AC2">
        <w:rPr>
          <w:rFonts w:asciiTheme="minorHAnsi" w:hAnsiTheme="minorHAnsi"/>
          <w:sz w:val="21"/>
          <w:szCs w:val="21"/>
        </w:rPr>
        <w:t>after the energy efficiency improvements, that</w:t>
      </w:r>
      <w:r w:rsidR="007D3C3C" w:rsidRPr="00810AC2">
        <w:rPr>
          <w:rFonts w:asciiTheme="minorHAnsi" w:hAnsiTheme="minorHAnsi"/>
          <w:sz w:val="21"/>
          <w:szCs w:val="21"/>
        </w:rPr>
        <w:t xml:space="preserve"> the renter will be more comfortable</w:t>
      </w:r>
      <w:r w:rsidR="00BE78EE" w:rsidRPr="00810AC2">
        <w:rPr>
          <w:rFonts w:asciiTheme="minorHAnsi" w:hAnsiTheme="minorHAnsi"/>
          <w:sz w:val="21"/>
          <w:szCs w:val="21"/>
        </w:rPr>
        <w:t xml:space="preserve"> </w:t>
      </w:r>
      <w:r w:rsidR="008F545E" w:rsidRPr="00810AC2">
        <w:rPr>
          <w:rFonts w:asciiTheme="minorHAnsi" w:hAnsiTheme="minorHAnsi"/>
          <w:sz w:val="21"/>
          <w:szCs w:val="21"/>
        </w:rPr>
        <w:t xml:space="preserve">and </w:t>
      </w:r>
      <w:r w:rsidR="00BE78EE" w:rsidRPr="00810AC2">
        <w:rPr>
          <w:rFonts w:asciiTheme="minorHAnsi" w:hAnsiTheme="minorHAnsi"/>
          <w:sz w:val="21"/>
          <w:szCs w:val="21"/>
        </w:rPr>
        <w:t>have lower cost in energy</w:t>
      </w:r>
      <w:r w:rsidR="008F545E" w:rsidRPr="00810AC2">
        <w:rPr>
          <w:rFonts w:asciiTheme="minorHAnsi" w:hAnsiTheme="minorHAnsi"/>
          <w:sz w:val="21"/>
          <w:szCs w:val="21"/>
        </w:rPr>
        <w:t>,</w:t>
      </w:r>
      <w:r w:rsidR="00BE78EE" w:rsidRPr="00810AC2">
        <w:rPr>
          <w:rFonts w:asciiTheme="minorHAnsi" w:hAnsiTheme="minorHAnsi"/>
          <w:sz w:val="21"/>
          <w:szCs w:val="21"/>
        </w:rPr>
        <w:t xml:space="preserve"> and that the</w:t>
      </w:r>
      <w:r w:rsidR="007D3C3C" w:rsidRPr="00810AC2">
        <w:rPr>
          <w:rFonts w:asciiTheme="minorHAnsi" w:hAnsiTheme="minorHAnsi"/>
          <w:sz w:val="21"/>
          <w:szCs w:val="21"/>
        </w:rPr>
        <w:t xml:space="preserve"> cost</w:t>
      </w:r>
      <w:r w:rsidR="00BE78EE" w:rsidRPr="00810AC2">
        <w:rPr>
          <w:rFonts w:asciiTheme="minorHAnsi" w:hAnsiTheme="minorHAnsi"/>
          <w:sz w:val="21"/>
          <w:szCs w:val="21"/>
        </w:rPr>
        <w:t>s</w:t>
      </w:r>
      <w:r w:rsidR="007D3C3C" w:rsidRPr="00810AC2">
        <w:rPr>
          <w:rFonts w:asciiTheme="minorHAnsi" w:hAnsiTheme="minorHAnsi"/>
          <w:sz w:val="21"/>
          <w:szCs w:val="21"/>
        </w:rPr>
        <w:t xml:space="preserve"> for municipal government</w:t>
      </w:r>
      <w:r w:rsidR="00BE78EE" w:rsidRPr="00810AC2">
        <w:rPr>
          <w:rFonts w:asciiTheme="minorHAnsi" w:hAnsiTheme="minorHAnsi"/>
          <w:sz w:val="21"/>
          <w:szCs w:val="21"/>
        </w:rPr>
        <w:t xml:space="preserve"> will be reduced</w:t>
      </w:r>
      <w:r w:rsidR="007D3C3C" w:rsidRPr="00810AC2">
        <w:rPr>
          <w:rFonts w:asciiTheme="minorHAnsi" w:hAnsiTheme="minorHAnsi"/>
          <w:sz w:val="21"/>
          <w:szCs w:val="21"/>
        </w:rPr>
        <w:t xml:space="preserve">. </w:t>
      </w:r>
      <w:r w:rsidR="0016535C" w:rsidRPr="00810AC2">
        <w:rPr>
          <w:rFonts w:asciiTheme="minorHAnsi" w:hAnsiTheme="minorHAnsi"/>
          <w:sz w:val="21"/>
          <w:szCs w:val="21"/>
        </w:rPr>
        <w:t>He gave an example of the</w:t>
      </w:r>
      <w:r w:rsidR="007D3C3C" w:rsidRPr="00810AC2">
        <w:rPr>
          <w:rFonts w:asciiTheme="minorHAnsi" w:hAnsiTheme="minorHAnsi"/>
          <w:sz w:val="21"/>
          <w:szCs w:val="21"/>
        </w:rPr>
        <w:t xml:space="preserve"> </w:t>
      </w:r>
      <w:r w:rsidR="0016535C" w:rsidRPr="00810AC2">
        <w:rPr>
          <w:rFonts w:asciiTheme="minorHAnsi" w:hAnsiTheme="minorHAnsi"/>
          <w:sz w:val="21"/>
          <w:szCs w:val="21"/>
        </w:rPr>
        <w:t xml:space="preserve">retrofit of Empire State Building in New York, </w:t>
      </w:r>
      <w:r w:rsidR="008F545E" w:rsidRPr="00810AC2">
        <w:rPr>
          <w:rFonts w:asciiTheme="minorHAnsi" w:hAnsiTheme="minorHAnsi"/>
          <w:sz w:val="21"/>
          <w:szCs w:val="21"/>
        </w:rPr>
        <w:t xml:space="preserve">with </w:t>
      </w:r>
      <w:r w:rsidR="0016535C" w:rsidRPr="00810AC2">
        <w:rPr>
          <w:rFonts w:asciiTheme="minorHAnsi" w:hAnsiTheme="minorHAnsi"/>
          <w:sz w:val="21"/>
          <w:szCs w:val="21"/>
        </w:rPr>
        <w:t xml:space="preserve">which </w:t>
      </w:r>
      <w:r w:rsidR="007D3C3C" w:rsidRPr="00810AC2">
        <w:rPr>
          <w:rFonts w:asciiTheme="minorHAnsi" w:hAnsiTheme="minorHAnsi"/>
          <w:sz w:val="21"/>
          <w:szCs w:val="21"/>
        </w:rPr>
        <w:t>C40 was involved</w:t>
      </w:r>
      <w:r w:rsidR="0016535C" w:rsidRPr="00810AC2">
        <w:rPr>
          <w:rFonts w:asciiTheme="minorHAnsi" w:hAnsiTheme="minorHAnsi"/>
          <w:sz w:val="21"/>
          <w:szCs w:val="21"/>
        </w:rPr>
        <w:t xml:space="preserve">.  It is a private building </w:t>
      </w:r>
      <w:r w:rsidR="007D3C3C" w:rsidRPr="00810AC2">
        <w:rPr>
          <w:rFonts w:asciiTheme="minorHAnsi" w:hAnsiTheme="minorHAnsi"/>
          <w:sz w:val="21"/>
          <w:szCs w:val="21"/>
        </w:rPr>
        <w:t xml:space="preserve">with many </w:t>
      </w:r>
      <w:r w:rsidR="0016535C" w:rsidRPr="00810AC2">
        <w:rPr>
          <w:rFonts w:asciiTheme="minorHAnsi" w:hAnsiTheme="minorHAnsi"/>
          <w:sz w:val="21"/>
          <w:szCs w:val="21"/>
        </w:rPr>
        <w:t xml:space="preserve">tenants. This project clearly demonstrated that it </w:t>
      </w:r>
      <w:r w:rsidR="008C12B7" w:rsidRPr="00810AC2">
        <w:rPr>
          <w:rFonts w:asciiTheme="minorHAnsi" w:hAnsiTheme="minorHAnsi"/>
          <w:sz w:val="21"/>
          <w:szCs w:val="21"/>
        </w:rPr>
        <w:t>is</w:t>
      </w:r>
      <w:r w:rsidR="0016535C" w:rsidRPr="00810AC2">
        <w:rPr>
          <w:rFonts w:asciiTheme="minorHAnsi" w:hAnsiTheme="minorHAnsi"/>
          <w:sz w:val="21"/>
          <w:szCs w:val="21"/>
        </w:rPr>
        <w:t xml:space="preserve"> possible to </w:t>
      </w:r>
      <w:r w:rsidR="001F0AA6" w:rsidRPr="00810AC2">
        <w:rPr>
          <w:rFonts w:asciiTheme="minorHAnsi" w:hAnsiTheme="minorHAnsi"/>
          <w:sz w:val="21"/>
          <w:szCs w:val="21"/>
        </w:rPr>
        <w:t>achieve</w:t>
      </w:r>
      <w:r w:rsidR="0016535C" w:rsidRPr="00810AC2">
        <w:rPr>
          <w:rFonts w:asciiTheme="minorHAnsi" w:hAnsiTheme="minorHAnsi"/>
          <w:sz w:val="21"/>
          <w:szCs w:val="21"/>
        </w:rPr>
        <w:t xml:space="preserve"> agre</w:t>
      </w:r>
      <w:r w:rsidR="007D3C3C" w:rsidRPr="00810AC2">
        <w:rPr>
          <w:rFonts w:asciiTheme="minorHAnsi" w:hAnsiTheme="minorHAnsi"/>
          <w:sz w:val="21"/>
          <w:szCs w:val="21"/>
        </w:rPr>
        <w:t xml:space="preserve">ement between owners and </w:t>
      </w:r>
      <w:r w:rsidR="008C12B7" w:rsidRPr="00810AC2">
        <w:rPr>
          <w:rFonts w:asciiTheme="minorHAnsi" w:hAnsiTheme="minorHAnsi"/>
          <w:sz w:val="21"/>
          <w:szCs w:val="21"/>
        </w:rPr>
        <w:t>tenants on energy efficiency investments</w:t>
      </w:r>
      <w:r w:rsidR="007D3C3C" w:rsidRPr="00810AC2">
        <w:rPr>
          <w:rFonts w:asciiTheme="minorHAnsi" w:hAnsiTheme="minorHAnsi"/>
          <w:sz w:val="21"/>
          <w:szCs w:val="21"/>
        </w:rPr>
        <w:t xml:space="preserve">. </w:t>
      </w:r>
    </w:p>
    <w:p w14:paraId="5BBEB9B0" w14:textId="67576D50" w:rsidR="007D3C3C" w:rsidRPr="00810AC2" w:rsidRDefault="008F545E" w:rsidP="005037D0">
      <w:pPr>
        <w:spacing w:after="120" w:line="240" w:lineRule="auto"/>
        <w:rPr>
          <w:rFonts w:asciiTheme="minorHAnsi" w:hAnsiTheme="minorHAnsi"/>
          <w:b/>
          <w:sz w:val="21"/>
          <w:szCs w:val="21"/>
        </w:rPr>
      </w:pPr>
      <w:r w:rsidRPr="00810AC2">
        <w:rPr>
          <w:rFonts w:asciiTheme="minorHAnsi" w:hAnsiTheme="minorHAnsi"/>
          <w:b/>
          <w:sz w:val="21"/>
          <w:szCs w:val="21"/>
        </w:rPr>
        <w:t>What does the</w:t>
      </w:r>
      <w:r w:rsidR="00356A32" w:rsidRPr="00810AC2">
        <w:rPr>
          <w:rFonts w:asciiTheme="minorHAnsi" w:hAnsiTheme="minorHAnsi"/>
          <w:b/>
          <w:sz w:val="21"/>
          <w:szCs w:val="21"/>
        </w:rPr>
        <w:t xml:space="preserve"> Mexico C</w:t>
      </w:r>
      <w:r w:rsidR="007D3C3C" w:rsidRPr="00810AC2">
        <w:rPr>
          <w:rFonts w:asciiTheme="minorHAnsi" w:hAnsiTheme="minorHAnsi"/>
          <w:b/>
          <w:sz w:val="21"/>
          <w:szCs w:val="21"/>
        </w:rPr>
        <w:t>ity government know about it</w:t>
      </w:r>
      <w:r w:rsidR="00356A32" w:rsidRPr="00810AC2">
        <w:rPr>
          <w:rFonts w:asciiTheme="minorHAnsi" w:hAnsiTheme="minorHAnsi"/>
          <w:b/>
          <w:sz w:val="21"/>
          <w:szCs w:val="21"/>
        </w:rPr>
        <w:t>s</w:t>
      </w:r>
      <w:r w:rsidR="007D3C3C" w:rsidRPr="00810AC2">
        <w:rPr>
          <w:rFonts w:asciiTheme="minorHAnsi" w:hAnsiTheme="minorHAnsi"/>
          <w:b/>
          <w:sz w:val="21"/>
          <w:szCs w:val="21"/>
        </w:rPr>
        <w:t xml:space="preserve"> buildings? </w:t>
      </w:r>
    </w:p>
    <w:p w14:paraId="2ACCC79A" w14:textId="76FC2FE1" w:rsidR="007D3C3C" w:rsidRPr="00810AC2" w:rsidRDefault="006B0BE7" w:rsidP="004144DE">
      <w:pPr>
        <w:spacing w:after="120" w:line="240" w:lineRule="auto"/>
        <w:ind w:left="720"/>
        <w:rPr>
          <w:rFonts w:asciiTheme="minorHAnsi" w:hAnsiTheme="minorHAnsi"/>
          <w:sz w:val="21"/>
          <w:szCs w:val="21"/>
        </w:rPr>
      </w:pPr>
      <w:r w:rsidRPr="00370A8A">
        <w:rPr>
          <w:rFonts w:asciiTheme="minorHAnsi" w:hAnsiTheme="minorHAnsi"/>
          <w:b/>
          <w:i/>
          <w:sz w:val="21"/>
          <w:szCs w:val="21"/>
        </w:rPr>
        <w:t>Odó</w:t>
      </w:r>
      <w:r w:rsidR="00CF5AB2" w:rsidRPr="00370A8A">
        <w:rPr>
          <w:rFonts w:asciiTheme="minorHAnsi" w:hAnsiTheme="minorHAnsi"/>
          <w:b/>
          <w:i/>
          <w:sz w:val="21"/>
          <w:szCs w:val="21"/>
        </w:rPr>
        <w:t>n</w:t>
      </w:r>
      <w:r w:rsidR="00CF5AB2" w:rsidRPr="00810AC2">
        <w:rPr>
          <w:rFonts w:asciiTheme="minorHAnsi" w:hAnsiTheme="minorHAnsi"/>
          <w:b/>
          <w:i/>
          <w:sz w:val="21"/>
          <w:szCs w:val="21"/>
        </w:rPr>
        <w:t xml:space="preserve"> de Buen</w:t>
      </w:r>
      <w:r w:rsidR="003553F8" w:rsidRPr="00810AC2">
        <w:rPr>
          <w:rFonts w:asciiTheme="minorHAnsi" w:hAnsiTheme="minorHAnsi"/>
          <w:b/>
          <w:i/>
          <w:sz w:val="21"/>
          <w:szCs w:val="21"/>
        </w:rPr>
        <w:t xml:space="preserve"> of CONUEE</w:t>
      </w:r>
      <w:r w:rsidR="00CF5AB2" w:rsidRPr="00810AC2">
        <w:rPr>
          <w:rFonts w:asciiTheme="minorHAnsi" w:hAnsiTheme="minorHAnsi"/>
          <w:sz w:val="21"/>
          <w:szCs w:val="21"/>
        </w:rPr>
        <w:t xml:space="preserve"> </w:t>
      </w:r>
      <w:r w:rsidR="00796D35" w:rsidRPr="00810AC2">
        <w:rPr>
          <w:rFonts w:asciiTheme="minorHAnsi" w:hAnsiTheme="minorHAnsi"/>
          <w:sz w:val="21"/>
          <w:szCs w:val="21"/>
        </w:rPr>
        <w:t xml:space="preserve">offered a few thoughts on this critical question: he </w:t>
      </w:r>
      <w:r w:rsidR="00CF5AB2" w:rsidRPr="00810AC2">
        <w:rPr>
          <w:rFonts w:asciiTheme="minorHAnsi" w:hAnsiTheme="minorHAnsi"/>
          <w:sz w:val="21"/>
          <w:szCs w:val="21"/>
        </w:rPr>
        <w:t>explained that</w:t>
      </w:r>
      <w:r w:rsidR="008F545E" w:rsidRPr="00810AC2">
        <w:rPr>
          <w:rFonts w:asciiTheme="minorHAnsi" w:hAnsiTheme="minorHAnsi"/>
          <w:sz w:val="21"/>
          <w:szCs w:val="21"/>
        </w:rPr>
        <w:t xml:space="preserve"> CONUEE has the</w:t>
      </w:r>
      <w:r w:rsidR="007D3C3C" w:rsidRPr="00810AC2">
        <w:rPr>
          <w:rFonts w:asciiTheme="minorHAnsi" w:hAnsiTheme="minorHAnsi"/>
          <w:sz w:val="21"/>
          <w:szCs w:val="21"/>
        </w:rPr>
        <w:t xml:space="preserve"> history of energy</w:t>
      </w:r>
      <w:r w:rsidR="00125CFB" w:rsidRPr="00810AC2">
        <w:rPr>
          <w:rFonts w:asciiTheme="minorHAnsi" w:hAnsiTheme="minorHAnsi"/>
          <w:sz w:val="21"/>
          <w:szCs w:val="21"/>
        </w:rPr>
        <w:t xml:space="preserve"> consumption for 2500 facilities and there is a good understanding of </w:t>
      </w:r>
      <w:r w:rsidR="007D3C3C" w:rsidRPr="00810AC2">
        <w:rPr>
          <w:rFonts w:asciiTheme="minorHAnsi" w:hAnsiTheme="minorHAnsi"/>
          <w:sz w:val="21"/>
          <w:szCs w:val="21"/>
        </w:rPr>
        <w:t>ho</w:t>
      </w:r>
      <w:r w:rsidR="00125CFB" w:rsidRPr="00810AC2">
        <w:rPr>
          <w:rFonts w:asciiTheme="minorHAnsi" w:hAnsiTheme="minorHAnsi"/>
          <w:sz w:val="21"/>
          <w:szCs w:val="21"/>
        </w:rPr>
        <w:t xml:space="preserve">w much the whole city consumes. There are also benchmarks based on ENERGY STAR, which give </w:t>
      </w:r>
      <w:r w:rsidR="007D3C3C" w:rsidRPr="00810AC2">
        <w:rPr>
          <w:rFonts w:asciiTheme="minorHAnsi" w:hAnsiTheme="minorHAnsi"/>
          <w:sz w:val="21"/>
          <w:szCs w:val="21"/>
        </w:rPr>
        <w:t>a good picture.</w:t>
      </w:r>
    </w:p>
    <w:p w14:paraId="0D925A48" w14:textId="56940CDC" w:rsidR="007D3C3C" w:rsidRPr="00810AC2" w:rsidRDefault="00D917D7" w:rsidP="005037D0">
      <w:pPr>
        <w:spacing w:after="120" w:line="240" w:lineRule="auto"/>
        <w:rPr>
          <w:rFonts w:asciiTheme="minorHAnsi" w:hAnsiTheme="minorHAnsi"/>
          <w:b/>
          <w:sz w:val="21"/>
          <w:szCs w:val="21"/>
        </w:rPr>
      </w:pPr>
      <w:r>
        <w:rPr>
          <w:rFonts w:asciiTheme="minorHAnsi" w:hAnsiTheme="minorHAnsi"/>
          <w:b/>
          <w:i/>
          <w:sz w:val="21"/>
          <w:szCs w:val="21"/>
        </w:rPr>
        <w:t>Mr. Ibargü</w:t>
      </w:r>
      <w:r w:rsidR="000241AA" w:rsidRPr="00810AC2">
        <w:rPr>
          <w:rFonts w:asciiTheme="minorHAnsi" w:hAnsiTheme="minorHAnsi"/>
          <w:b/>
          <w:i/>
          <w:sz w:val="21"/>
          <w:szCs w:val="21"/>
        </w:rPr>
        <w:t>engoitia</w:t>
      </w:r>
      <w:r w:rsidR="004144DE" w:rsidRPr="00810AC2">
        <w:rPr>
          <w:rFonts w:asciiTheme="minorHAnsi" w:hAnsiTheme="minorHAnsi"/>
          <w:b/>
          <w:sz w:val="21"/>
          <w:szCs w:val="21"/>
        </w:rPr>
        <w:t xml:space="preserve"> asked how</w:t>
      </w:r>
      <w:r w:rsidR="007D3C3C" w:rsidRPr="00810AC2">
        <w:rPr>
          <w:rFonts w:asciiTheme="minorHAnsi" w:hAnsiTheme="minorHAnsi"/>
          <w:b/>
          <w:sz w:val="21"/>
          <w:szCs w:val="21"/>
        </w:rPr>
        <w:t xml:space="preserve"> different building sectors (office buildings, stadiums, etc.)</w:t>
      </w:r>
      <w:r w:rsidR="00125CFB" w:rsidRPr="00810AC2">
        <w:rPr>
          <w:rFonts w:asciiTheme="minorHAnsi" w:hAnsiTheme="minorHAnsi"/>
          <w:b/>
          <w:sz w:val="21"/>
          <w:szCs w:val="21"/>
        </w:rPr>
        <w:t xml:space="preserve"> </w:t>
      </w:r>
      <w:r w:rsidR="000241AA" w:rsidRPr="00810AC2">
        <w:rPr>
          <w:rFonts w:asciiTheme="minorHAnsi" w:hAnsiTheme="minorHAnsi"/>
          <w:b/>
          <w:sz w:val="21"/>
          <w:szCs w:val="21"/>
        </w:rPr>
        <w:t>are treated in</w:t>
      </w:r>
      <w:r w:rsidR="00125CFB" w:rsidRPr="00810AC2">
        <w:rPr>
          <w:rFonts w:asciiTheme="minorHAnsi" w:hAnsiTheme="minorHAnsi"/>
          <w:b/>
          <w:sz w:val="21"/>
          <w:szCs w:val="21"/>
        </w:rPr>
        <w:t xml:space="preserve"> the city audit program</w:t>
      </w:r>
      <w:r w:rsidR="007D3C3C" w:rsidRPr="00810AC2">
        <w:rPr>
          <w:rFonts w:asciiTheme="minorHAnsi" w:hAnsiTheme="minorHAnsi"/>
          <w:b/>
          <w:sz w:val="21"/>
          <w:szCs w:val="21"/>
        </w:rPr>
        <w:t>?</w:t>
      </w:r>
    </w:p>
    <w:p w14:paraId="2555C62F" w14:textId="4F2EF82F" w:rsidR="00273AA9" w:rsidRPr="00810AC2" w:rsidRDefault="00AA00E9" w:rsidP="004144DE">
      <w:pPr>
        <w:spacing w:after="120" w:line="240" w:lineRule="auto"/>
        <w:ind w:left="720"/>
        <w:rPr>
          <w:rFonts w:asciiTheme="minorHAnsi" w:hAnsiTheme="minorHAnsi"/>
          <w:sz w:val="21"/>
          <w:szCs w:val="21"/>
        </w:rPr>
      </w:pPr>
      <w:r w:rsidRPr="00810AC2">
        <w:rPr>
          <w:rFonts w:asciiTheme="minorHAnsi" w:hAnsiTheme="minorHAnsi"/>
          <w:b/>
          <w:i/>
          <w:sz w:val="21"/>
          <w:szCs w:val="21"/>
        </w:rPr>
        <w:t>Mr.</w:t>
      </w:r>
      <w:r w:rsidR="00125CFB" w:rsidRPr="00810AC2">
        <w:rPr>
          <w:rFonts w:asciiTheme="minorHAnsi" w:hAnsiTheme="minorHAnsi"/>
          <w:b/>
          <w:i/>
          <w:sz w:val="21"/>
          <w:szCs w:val="21"/>
        </w:rPr>
        <w:t xml:space="preserve"> Ibarra</w:t>
      </w:r>
      <w:r w:rsidR="00125CFB" w:rsidRPr="00810AC2">
        <w:rPr>
          <w:rFonts w:asciiTheme="minorHAnsi" w:hAnsiTheme="minorHAnsi"/>
          <w:sz w:val="21"/>
          <w:szCs w:val="21"/>
        </w:rPr>
        <w:t xml:space="preserve"> </w:t>
      </w:r>
      <w:r w:rsidR="00B56171" w:rsidRPr="00810AC2">
        <w:rPr>
          <w:rFonts w:asciiTheme="minorHAnsi" w:hAnsiTheme="minorHAnsi"/>
          <w:sz w:val="21"/>
          <w:szCs w:val="21"/>
        </w:rPr>
        <w:t xml:space="preserve">explained that the methodology for the </w:t>
      </w:r>
      <w:r w:rsidR="00ED58C1" w:rsidRPr="00810AC2">
        <w:rPr>
          <w:rFonts w:asciiTheme="minorHAnsi" w:hAnsiTheme="minorHAnsi"/>
          <w:sz w:val="21"/>
          <w:szCs w:val="21"/>
        </w:rPr>
        <w:t xml:space="preserve">environmental </w:t>
      </w:r>
      <w:r w:rsidR="00B56171" w:rsidRPr="00810AC2">
        <w:rPr>
          <w:rFonts w:asciiTheme="minorHAnsi" w:hAnsiTheme="minorHAnsi"/>
          <w:sz w:val="21"/>
          <w:szCs w:val="21"/>
        </w:rPr>
        <w:t>audit is standardized</w:t>
      </w:r>
      <w:r w:rsidR="00610BD1" w:rsidRPr="00810AC2">
        <w:rPr>
          <w:rFonts w:asciiTheme="minorHAnsi" w:hAnsiTheme="minorHAnsi"/>
          <w:sz w:val="21"/>
          <w:szCs w:val="21"/>
        </w:rPr>
        <w:t>, but the application of the methodology to different buildings is supposed to be customized</w:t>
      </w:r>
      <w:r w:rsidR="00301BB6" w:rsidRPr="00810AC2">
        <w:rPr>
          <w:rFonts w:asciiTheme="minorHAnsi" w:hAnsiTheme="minorHAnsi"/>
          <w:sz w:val="21"/>
          <w:szCs w:val="21"/>
        </w:rPr>
        <w:t xml:space="preserve">, but it depends on the </w:t>
      </w:r>
      <w:r w:rsidR="00DB59BF" w:rsidRPr="00810AC2">
        <w:rPr>
          <w:rFonts w:asciiTheme="minorHAnsi" w:hAnsiTheme="minorHAnsi"/>
          <w:sz w:val="21"/>
          <w:szCs w:val="21"/>
        </w:rPr>
        <w:t>competencies of the auditor</w:t>
      </w:r>
      <w:r w:rsidR="007D3C3C" w:rsidRPr="00810AC2">
        <w:rPr>
          <w:rFonts w:asciiTheme="minorHAnsi" w:hAnsiTheme="minorHAnsi"/>
          <w:sz w:val="21"/>
          <w:szCs w:val="21"/>
        </w:rPr>
        <w:t xml:space="preserve">. For more complex buildings </w:t>
      </w:r>
      <w:r w:rsidR="00DB59BF" w:rsidRPr="00810AC2">
        <w:rPr>
          <w:rFonts w:asciiTheme="minorHAnsi" w:hAnsiTheme="minorHAnsi"/>
          <w:sz w:val="21"/>
          <w:szCs w:val="21"/>
        </w:rPr>
        <w:t>there are</w:t>
      </w:r>
      <w:r w:rsidR="007D3C3C" w:rsidRPr="00810AC2">
        <w:rPr>
          <w:rFonts w:asciiTheme="minorHAnsi" w:hAnsiTheme="minorHAnsi"/>
          <w:sz w:val="21"/>
          <w:szCs w:val="21"/>
        </w:rPr>
        <w:t xml:space="preserve"> superstar auditor</w:t>
      </w:r>
      <w:r w:rsidR="00DB59BF" w:rsidRPr="00810AC2">
        <w:rPr>
          <w:rFonts w:asciiTheme="minorHAnsi" w:hAnsiTheme="minorHAnsi"/>
          <w:sz w:val="21"/>
          <w:szCs w:val="21"/>
        </w:rPr>
        <w:t xml:space="preserve">s, there are also </w:t>
      </w:r>
      <w:r w:rsidR="007D3C3C" w:rsidRPr="00810AC2">
        <w:rPr>
          <w:rFonts w:asciiTheme="minorHAnsi" w:hAnsiTheme="minorHAnsi"/>
          <w:sz w:val="21"/>
          <w:szCs w:val="21"/>
        </w:rPr>
        <w:t xml:space="preserve">auditors </w:t>
      </w:r>
      <w:r w:rsidR="00DB59BF" w:rsidRPr="00810AC2">
        <w:rPr>
          <w:rFonts w:asciiTheme="minorHAnsi" w:hAnsiTheme="minorHAnsi"/>
          <w:sz w:val="21"/>
          <w:szCs w:val="21"/>
        </w:rPr>
        <w:t>specializing on</w:t>
      </w:r>
      <w:r w:rsidR="007D3C3C" w:rsidRPr="00810AC2">
        <w:rPr>
          <w:rFonts w:asciiTheme="minorHAnsi" w:hAnsiTheme="minorHAnsi"/>
          <w:sz w:val="21"/>
          <w:szCs w:val="21"/>
        </w:rPr>
        <w:t xml:space="preserve"> green and sustainable buildings. </w:t>
      </w:r>
      <w:r w:rsidR="009D5069" w:rsidRPr="00810AC2">
        <w:rPr>
          <w:rFonts w:asciiTheme="minorHAnsi" w:hAnsiTheme="minorHAnsi"/>
          <w:sz w:val="21"/>
          <w:szCs w:val="21"/>
        </w:rPr>
        <w:t xml:space="preserve">The auditors </w:t>
      </w:r>
      <w:r w:rsidR="000241AA" w:rsidRPr="00810AC2">
        <w:rPr>
          <w:rFonts w:asciiTheme="minorHAnsi" w:hAnsiTheme="minorHAnsi"/>
          <w:sz w:val="21"/>
          <w:szCs w:val="21"/>
        </w:rPr>
        <w:t>need to</w:t>
      </w:r>
      <w:r w:rsidR="009D5069" w:rsidRPr="00810AC2">
        <w:rPr>
          <w:rFonts w:asciiTheme="minorHAnsi" w:hAnsiTheme="minorHAnsi"/>
          <w:sz w:val="21"/>
          <w:szCs w:val="21"/>
        </w:rPr>
        <w:t xml:space="preserve"> </w:t>
      </w:r>
      <w:r w:rsidR="00BB313A" w:rsidRPr="00810AC2">
        <w:rPr>
          <w:rFonts w:asciiTheme="minorHAnsi" w:hAnsiTheme="minorHAnsi"/>
          <w:sz w:val="21"/>
          <w:szCs w:val="21"/>
        </w:rPr>
        <w:t>figure out how</w:t>
      </w:r>
      <w:r w:rsidR="007D3C3C" w:rsidRPr="00810AC2">
        <w:rPr>
          <w:rFonts w:asciiTheme="minorHAnsi" w:hAnsiTheme="minorHAnsi"/>
          <w:sz w:val="21"/>
          <w:szCs w:val="21"/>
        </w:rPr>
        <w:t xml:space="preserve"> to apply the methodology to different </w:t>
      </w:r>
      <w:r w:rsidR="00BB313A" w:rsidRPr="00810AC2">
        <w:rPr>
          <w:rFonts w:asciiTheme="minorHAnsi" w:hAnsiTheme="minorHAnsi"/>
          <w:sz w:val="21"/>
          <w:szCs w:val="21"/>
        </w:rPr>
        <w:t>building types</w:t>
      </w:r>
      <w:r w:rsidR="007D3C3C" w:rsidRPr="00810AC2">
        <w:rPr>
          <w:rFonts w:asciiTheme="minorHAnsi" w:hAnsiTheme="minorHAnsi"/>
          <w:sz w:val="21"/>
          <w:szCs w:val="21"/>
        </w:rPr>
        <w:t xml:space="preserve">. </w:t>
      </w:r>
    </w:p>
    <w:p w14:paraId="1BFD81D7" w14:textId="376A79E2" w:rsidR="00567E37" w:rsidRPr="00810AC2" w:rsidRDefault="00AB2934" w:rsidP="00567E37">
      <w:pPr>
        <w:spacing w:after="120" w:line="240" w:lineRule="auto"/>
        <w:contextualSpacing/>
        <w:rPr>
          <w:rFonts w:asciiTheme="minorHAnsi" w:hAnsiTheme="minorHAnsi"/>
          <w:sz w:val="21"/>
          <w:szCs w:val="21"/>
        </w:rPr>
      </w:pPr>
      <w:r w:rsidRPr="00810AC2">
        <w:rPr>
          <w:rFonts w:asciiTheme="minorHAnsi" w:hAnsiTheme="minorHAnsi"/>
          <w:sz w:val="21"/>
          <w:szCs w:val="21"/>
        </w:rPr>
        <w:t xml:space="preserve"> </w:t>
      </w:r>
    </w:p>
    <w:p w14:paraId="7499251E" w14:textId="1A510568" w:rsidR="003553F8" w:rsidRPr="00810AC2" w:rsidRDefault="00796D35" w:rsidP="00567E37">
      <w:pPr>
        <w:spacing w:after="120" w:line="240" w:lineRule="auto"/>
        <w:rPr>
          <w:rFonts w:asciiTheme="minorHAnsi" w:hAnsiTheme="minorHAnsi"/>
          <w:b/>
          <w:i/>
          <w:sz w:val="21"/>
          <w:szCs w:val="21"/>
          <w:u w:val="single"/>
        </w:rPr>
      </w:pPr>
      <w:r w:rsidRPr="00810AC2">
        <w:rPr>
          <w:rFonts w:asciiTheme="minorHAnsi" w:hAnsiTheme="minorHAnsi"/>
          <w:b/>
          <w:sz w:val="21"/>
          <w:szCs w:val="21"/>
          <w:u w:val="single"/>
        </w:rPr>
        <w:t xml:space="preserve">Session 6: </w:t>
      </w:r>
      <w:r w:rsidR="003553F8" w:rsidRPr="00810AC2">
        <w:rPr>
          <w:rFonts w:asciiTheme="minorHAnsi" w:hAnsiTheme="minorHAnsi"/>
          <w:b/>
          <w:sz w:val="21"/>
          <w:szCs w:val="21"/>
          <w:u w:val="single"/>
        </w:rPr>
        <w:t>Action Plan and Project Roadmap</w:t>
      </w:r>
    </w:p>
    <w:p w14:paraId="7474C7D0" w14:textId="698C8DD7" w:rsidR="00CA13EA" w:rsidRPr="00810AC2" w:rsidRDefault="00796D35" w:rsidP="00567E37">
      <w:pPr>
        <w:spacing w:after="120" w:line="240" w:lineRule="auto"/>
        <w:rPr>
          <w:rFonts w:asciiTheme="minorHAnsi" w:hAnsiTheme="minorHAnsi"/>
          <w:sz w:val="21"/>
          <w:szCs w:val="21"/>
        </w:rPr>
      </w:pPr>
      <w:r w:rsidRPr="00810AC2">
        <w:rPr>
          <w:rFonts w:asciiTheme="minorHAnsi" w:hAnsiTheme="minorHAnsi"/>
          <w:sz w:val="21"/>
          <w:szCs w:val="21"/>
        </w:rPr>
        <w:t>Representatives of companies and NGOs that are partners to the Building Efficiency Accelerator described what their organization can contribute to improving building efficiency in Mexico City and their recommendations to</w:t>
      </w:r>
      <w:r w:rsidR="00370A8A">
        <w:rPr>
          <w:rFonts w:asciiTheme="minorHAnsi" w:hAnsiTheme="minorHAnsi"/>
          <w:sz w:val="21"/>
          <w:szCs w:val="21"/>
        </w:rPr>
        <w:t xml:space="preserve"> the city for the partnership. </w:t>
      </w:r>
      <w:r w:rsidRPr="00810AC2">
        <w:rPr>
          <w:rFonts w:asciiTheme="minorHAnsi" w:hAnsiTheme="minorHAnsi"/>
          <w:sz w:val="21"/>
          <w:szCs w:val="21"/>
        </w:rPr>
        <w:t>.</w:t>
      </w:r>
      <w:r w:rsidR="00CA13EA" w:rsidRPr="00810AC2">
        <w:rPr>
          <w:rFonts w:asciiTheme="minorHAnsi" w:hAnsiTheme="minorHAnsi"/>
          <w:b/>
          <w:i/>
          <w:sz w:val="21"/>
          <w:szCs w:val="21"/>
        </w:rPr>
        <w:t>Jorge Vélez Guerrero, Centro Mario Molina</w:t>
      </w:r>
      <w:r w:rsidR="00CA13EA" w:rsidRPr="00810AC2">
        <w:rPr>
          <w:rFonts w:asciiTheme="minorHAnsi" w:hAnsiTheme="minorHAnsi"/>
          <w:sz w:val="21"/>
          <w:szCs w:val="21"/>
        </w:rPr>
        <w:t>, substituting for Francisco Barnés</w:t>
      </w:r>
      <w:r w:rsidR="006B0BE7">
        <w:rPr>
          <w:rFonts w:asciiTheme="minorHAnsi" w:hAnsiTheme="minorHAnsi"/>
          <w:sz w:val="21"/>
          <w:szCs w:val="21"/>
        </w:rPr>
        <w:t xml:space="preserve">, </w:t>
      </w:r>
      <w:r w:rsidR="006B0BE7" w:rsidRPr="00370A8A">
        <w:rPr>
          <w:rFonts w:asciiTheme="minorHAnsi" w:hAnsiTheme="minorHAnsi"/>
          <w:sz w:val="21"/>
          <w:szCs w:val="21"/>
        </w:rPr>
        <w:t>Executive Director</w:t>
      </w:r>
      <w:r w:rsidR="005272A8" w:rsidRPr="00370A8A">
        <w:rPr>
          <w:rFonts w:asciiTheme="minorHAnsi" w:hAnsiTheme="minorHAnsi"/>
          <w:sz w:val="21"/>
          <w:szCs w:val="21"/>
        </w:rPr>
        <w:t>,</w:t>
      </w:r>
      <w:r w:rsidR="005272A8" w:rsidRPr="00810AC2">
        <w:rPr>
          <w:rFonts w:asciiTheme="minorHAnsi" w:hAnsiTheme="minorHAnsi"/>
          <w:sz w:val="21"/>
          <w:szCs w:val="21"/>
        </w:rPr>
        <w:t xml:space="preserve"> </w:t>
      </w:r>
      <w:r w:rsidR="00CA13EA" w:rsidRPr="00810AC2">
        <w:rPr>
          <w:rFonts w:asciiTheme="minorHAnsi" w:hAnsiTheme="minorHAnsi"/>
          <w:sz w:val="21"/>
          <w:szCs w:val="21"/>
        </w:rPr>
        <w:t>acted as the mode</w:t>
      </w:r>
      <w:r w:rsidRPr="00810AC2">
        <w:rPr>
          <w:rFonts w:asciiTheme="minorHAnsi" w:hAnsiTheme="minorHAnsi"/>
          <w:sz w:val="21"/>
          <w:szCs w:val="21"/>
        </w:rPr>
        <w:t>rator for this session.</w:t>
      </w:r>
    </w:p>
    <w:p w14:paraId="5F4033F1" w14:textId="631F0683" w:rsidR="009425BF" w:rsidRPr="00810AC2" w:rsidRDefault="00567E37" w:rsidP="00567E37">
      <w:pPr>
        <w:spacing w:after="120" w:line="240" w:lineRule="auto"/>
        <w:rPr>
          <w:rFonts w:asciiTheme="minorHAnsi" w:hAnsiTheme="minorHAnsi"/>
          <w:sz w:val="21"/>
          <w:szCs w:val="21"/>
        </w:rPr>
      </w:pPr>
      <w:r w:rsidRPr="00810AC2">
        <w:rPr>
          <w:rFonts w:asciiTheme="minorHAnsi" w:hAnsiTheme="minorHAnsi"/>
          <w:b/>
          <w:i/>
          <w:sz w:val="21"/>
          <w:szCs w:val="21"/>
        </w:rPr>
        <w:t>Clay Nesler</w:t>
      </w:r>
      <w:r w:rsidR="000E3C89" w:rsidRPr="00810AC2">
        <w:rPr>
          <w:rFonts w:asciiTheme="minorHAnsi" w:hAnsiTheme="minorHAnsi"/>
          <w:b/>
          <w:i/>
          <w:sz w:val="21"/>
          <w:szCs w:val="21"/>
        </w:rPr>
        <w:t>,</w:t>
      </w:r>
      <w:r w:rsidR="000E3C89" w:rsidRPr="00810AC2">
        <w:rPr>
          <w:rFonts w:asciiTheme="minorHAnsi" w:hAnsiTheme="minorHAnsi"/>
          <w:sz w:val="21"/>
          <w:szCs w:val="21"/>
        </w:rPr>
        <w:t xml:space="preserve"> </w:t>
      </w:r>
      <w:r w:rsidR="000E3C89" w:rsidRPr="00810AC2">
        <w:rPr>
          <w:rFonts w:asciiTheme="minorHAnsi" w:hAnsiTheme="minorHAnsi"/>
          <w:b/>
          <w:i/>
          <w:sz w:val="21"/>
          <w:szCs w:val="21"/>
        </w:rPr>
        <w:t>Johnson Controls</w:t>
      </w:r>
      <w:r w:rsidR="000E3C89" w:rsidRPr="00810AC2">
        <w:rPr>
          <w:rFonts w:asciiTheme="minorHAnsi" w:hAnsiTheme="minorHAnsi"/>
          <w:sz w:val="21"/>
          <w:szCs w:val="21"/>
        </w:rPr>
        <w:t xml:space="preserve">, </w:t>
      </w:r>
      <w:r w:rsidRPr="00810AC2">
        <w:rPr>
          <w:rFonts w:asciiTheme="minorHAnsi" w:hAnsiTheme="minorHAnsi"/>
          <w:sz w:val="21"/>
          <w:szCs w:val="21"/>
        </w:rPr>
        <w:t xml:space="preserve">shared a success story </w:t>
      </w:r>
      <w:r w:rsidR="00DB27E3" w:rsidRPr="00810AC2">
        <w:rPr>
          <w:rFonts w:asciiTheme="minorHAnsi" w:hAnsiTheme="minorHAnsi"/>
          <w:sz w:val="21"/>
          <w:szCs w:val="21"/>
        </w:rPr>
        <w:t>of the energy service company (</w:t>
      </w:r>
      <w:r w:rsidRPr="00810AC2">
        <w:rPr>
          <w:rFonts w:asciiTheme="minorHAnsi" w:hAnsiTheme="minorHAnsi"/>
          <w:sz w:val="21"/>
          <w:szCs w:val="21"/>
        </w:rPr>
        <w:t>ESCO</w:t>
      </w:r>
      <w:r w:rsidR="00DB27E3" w:rsidRPr="00810AC2">
        <w:rPr>
          <w:rFonts w:asciiTheme="minorHAnsi" w:hAnsiTheme="minorHAnsi"/>
          <w:sz w:val="21"/>
          <w:szCs w:val="21"/>
        </w:rPr>
        <w:t xml:space="preserve">) and </w:t>
      </w:r>
      <w:r w:rsidR="00796D35" w:rsidRPr="00810AC2">
        <w:rPr>
          <w:rFonts w:asciiTheme="minorHAnsi" w:hAnsiTheme="minorHAnsi"/>
          <w:sz w:val="21"/>
          <w:szCs w:val="21"/>
        </w:rPr>
        <w:t xml:space="preserve">energy </w:t>
      </w:r>
      <w:r w:rsidR="00DB27E3" w:rsidRPr="00810AC2">
        <w:rPr>
          <w:rFonts w:asciiTheme="minorHAnsi" w:hAnsiTheme="minorHAnsi"/>
          <w:sz w:val="21"/>
          <w:szCs w:val="21"/>
        </w:rPr>
        <w:t>p</w:t>
      </w:r>
      <w:r w:rsidRPr="00810AC2">
        <w:rPr>
          <w:rFonts w:asciiTheme="minorHAnsi" w:hAnsiTheme="minorHAnsi"/>
          <w:sz w:val="21"/>
          <w:szCs w:val="21"/>
        </w:rPr>
        <w:t>erformance contracting</w:t>
      </w:r>
      <w:r w:rsidR="00DB27E3" w:rsidRPr="00810AC2">
        <w:rPr>
          <w:rFonts w:asciiTheme="minorHAnsi" w:hAnsiTheme="minorHAnsi"/>
          <w:sz w:val="21"/>
          <w:szCs w:val="21"/>
        </w:rPr>
        <w:t xml:space="preserve"> (EPC)</w:t>
      </w:r>
      <w:r w:rsidRPr="00810AC2">
        <w:rPr>
          <w:rFonts w:asciiTheme="minorHAnsi" w:hAnsiTheme="minorHAnsi"/>
          <w:sz w:val="21"/>
          <w:szCs w:val="21"/>
        </w:rPr>
        <w:t xml:space="preserve"> model.</w:t>
      </w:r>
      <w:r w:rsidR="005272A8" w:rsidRPr="00810AC2">
        <w:rPr>
          <w:rFonts w:asciiTheme="minorHAnsi" w:hAnsiTheme="minorHAnsi"/>
          <w:sz w:val="21"/>
          <w:szCs w:val="21"/>
        </w:rPr>
        <w:t xml:space="preserve"> He described it as “a model, but not </w:t>
      </w:r>
      <w:r w:rsidR="005272A8" w:rsidRPr="00810AC2">
        <w:rPr>
          <w:rFonts w:asciiTheme="minorHAnsi" w:hAnsiTheme="minorHAnsi"/>
          <w:b/>
          <w:i/>
          <w:sz w:val="21"/>
          <w:szCs w:val="21"/>
        </w:rPr>
        <w:t>the</w:t>
      </w:r>
      <w:r w:rsidR="005272A8" w:rsidRPr="00810AC2">
        <w:rPr>
          <w:rFonts w:asciiTheme="minorHAnsi" w:hAnsiTheme="minorHAnsi"/>
          <w:sz w:val="21"/>
          <w:szCs w:val="21"/>
        </w:rPr>
        <w:t xml:space="preserve"> model.”</w:t>
      </w:r>
      <w:r w:rsidRPr="00810AC2">
        <w:rPr>
          <w:rFonts w:asciiTheme="minorHAnsi" w:hAnsiTheme="minorHAnsi"/>
          <w:sz w:val="21"/>
          <w:szCs w:val="21"/>
        </w:rPr>
        <w:t xml:space="preserve"> </w:t>
      </w:r>
      <w:r w:rsidR="00796D35" w:rsidRPr="00810AC2">
        <w:rPr>
          <w:rFonts w:asciiTheme="minorHAnsi" w:hAnsiTheme="minorHAnsi"/>
          <w:sz w:val="21"/>
          <w:szCs w:val="21"/>
        </w:rPr>
        <w:t xml:space="preserve">Using energy performance contracting </w:t>
      </w:r>
      <w:r w:rsidRPr="00810AC2">
        <w:rPr>
          <w:rFonts w:asciiTheme="minorHAnsi" w:hAnsiTheme="minorHAnsi"/>
          <w:sz w:val="21"/>
          <w:szCs w:val="21"/>
        </w:rPr>
        <w:t>infrastructure</w:t>
      </w:r>
      <w:r w:rsidR="009425BF" w:rsidRPr="00810AC2">
        <w:rPr>
          <w:rFonts w:asciiTheme="minorHAnsi" w:hAnsiTheme="minorHAnsi"/>
          <w:sz w:val="21"/>
          <w:szCs w:val="21"/>
        </w:rPr>
        <w:t xml:space="preserve"> or energy</w:t>
      </w:r>
      <w:r w:rsidRPr="00810AC2">
        <w:rPr>
          <w:rFonts w:asciiTheme="minorHAnsi" w:hAnsiTheme="minorHAnsi"/>
          <w:sz w:val="21"/>
          <w:szCs w:val="21"/>
        </w:rPr>
        <w:t xml:space="preserve"> improvements are paid for through energy bill savings</w:t>
      </w:r>
      <w:r w:rsidR="009425BF" w:rsidRPr="00810AC2">
        <w:rPr>
          <w:rFonts w:asciiTheme="minorHAnsi" w:hAnsiTheme="minorHAnsi"/>
          <w:sz w:val="21"/>
          <w:szCs w:val="21"/>
        </w:rPr>
        <w:t xml:space="preserve">.  These projects are therefore cost neutral and can generate </w:t>
      </w:r>
      <w:r w:rsidRPr="00810AC2">
        <w:rPr>
          <w:rFonts w:asciiTheme="minorHAnsi" w:hAnsiTheme="minorHAnsi"/>
          <w:sz w:val="21"/>
          <w:szCs w:val="21"/>
        </w:rPr>
        <w:t>positive cash flow. Mr. Nesler pointed out that ESCO markets are particularly large in US</w:t>
      </w:r>
      <w:r w:rsidR="005272A8" w:rsidRPr="00810AC2">
        <w:rPr>
          <w:rFonts w:asciiTheme="minorHAnsi" w:hAnsiTheme="minorHAnsi"/>
          <w:sz w:val="21"/>
          <w:szCs w:val="21"/>
        </w:rPr>
        <w:t xml:space="preserve"> (where it is a </w:t>
      </w:r>
      <w:r w:rsidR="009425BF" w:rsidRPr="00810AC2">
        <w:rPr>
          <w:rFonts w:asciiTheme="minorHAnsi" w:hAnsiTheme="minorHAnsi"/>
          <w:sz w:val="21"/>
          <w:szCs w:val="21"/>
        </w:rPr>
        <w:t xml:space="preserve">U.S. </w:t>
      </w:r>
      <w:r w:rsidR="005272A8" w:rsidRPr="00810AC2">
        <w:rPr>
          <w:rFonts w:asciiTheme="minorHAnsi" w:hAnsiTheme="minorHAnsi"/>
          <w:sz w:val="21"/>
          <w:szCs w:val="21"/>
        </w:rPr>
        <w:t>$7 billion market)</w:t>
      </w:r>
      <w:r w:rsidRPr="00810AC2">
        <w:rPr>
          <w:rFonts w:asciiTheme="minorHAnsi" w:hAnsiTheme="minorHAnsi"/>
          <w:sz w:val="21"/>
          <w:szCs w:val="21"/>
        </w:rPr>
        <w:t xml:space="preserve">, Europe and China. </w:t>
      </w:r>
      <w:r w:rsidR="005272A8" w:rsidRPr="00810AC2">
        <w:rPr>
          <w:rFonts w:asciiTheme="minorHAnsi" w:hAnsiTheme="minorHAnsi"/>
          <w:sz w:val="21"/>
          <w:szCs w:val="21"/>
        </w:rPr>
        <w:t xml:space="preserve">EPC is important to accelerating energy efficiency because </w:t>
      </w:r>
      <w:r w:rsidR="009425BF" w:rsidRPr="00810AC2">
        <w:rPr>
          <w:rFonts w:asciiTheme="minorHAnsi" w:hAnsiTheme="minorHAnsi"/>
          <w:sz w:val="21"/>
          <w:szCs w:val="21"/>
        </w:rPr>
        <w:t xml:space="preserve">1) </w:t>
      </w:r>
      <w:r w:rsidR="005272A8" w:rsidRPr="00810AC2">
        <w:rPr>
          <w:rFonts w:asciiTheme="minorHAnsi" w:hAnsiTheme="minorHAnsi"/>
          <w:sz w:val="21"/>
          <w:szCs w:val="21"/>
        </w:rPr>
        <w:t>it expands the scope</w:t>
      </w:r>
      <w:r w:rsidR="009425BF" w:rsidRPr="00810AC2">
        <w:rPr>
          <w:rFonts w:asciiTheme="minorHAnsi" w:hAnsiTheme="minorHAnsi"/>
          <w:sz w:val="21"/>
          <w:szCs w:val="21"/>
        </w:rPr>
        <w:t xml:space="preserve"> of projects, 2) it can help scale </w:t>
      </w:r>
      <w:r w:rsidR="005272A8" w:rsidRPr="00810AC2">
        <w:rPr>
          <w:rFonts w:asciiTheme="minorHAnsi" w:hAnsiTheme="minorHAnsi"/>
          <w:sz w:val="21"/>
          <w:szCs w:val="21"/>
        </w:rPr>
        <w:t xml:space="preserve">projects, and </w:t>
      </w:r>
      <w:r w:rsidR="009425BF" w:rsidRPr="00810AC2">
        <w:rPr>
          <w:rFonts w:asciiTheme="minorHAnsi" w:hAnsiTheme="minorHAnsi"/>
          <w:sz w:val="21"/>
          <w:szCs w:val="21"/>
        </w:rPr>
        <w:t xml:space="preserve">3) it </w:t>
      </w:r>
      <w:r w:rsidR="005272A8" w:rsidRPr="00810AC2">
        <w:rPr>
          <w:rFonts w:asciiTheme="minorHAnsi" w:hAnsiTheme="minorHAnsi"/>
          <w:sz w:val="21"/>
          <w:szCs w:val="21"/>
        </w:rPr>
        <w:t xml:space="preserve">keeps score of savings.  </w:t>
      </w:r>
      <w:r w:rsidRPr="00810AC2">
        <w:rPr>
          <w:rFonts w:asciiTheme="minorHAnsi" w:hAnsiTheme="minorHAnsi"/>
          <w:sz w:val="21"/>
          <w:szCs w:val="21"/>
        </w:rPr>
        <w:t>Most ESCO projects cover several technologies and multip</w:t>
      </w:r>
      <w:r w:rsidR="005272A8" w:rsidRPr="00810AC2">
        <w:rPr>
          <w:rFonts w:asciiTheme="minorHAnsi" w:hAnsiTheme="minorHAnsi"/>
          <w:sz w:val="21"/>
          <w:szCs w:val="21"/>
        </w:rPr>
        <w:t>le buildings, and often include</w:t>
      </w:r>
      <w:r w:rsidRPr="00810AC2">
        <w:rPr>
          <w:rFonts w:asciiTheme="minorHAnsi" w:hAnsiTheme="minorHAnsi"/>
          <w:sz w:val="21"/>
          <w:szCs w:val="21"/>
        </w:rPr>
        <w:t xml:space="preserve"> measures on both energy efficiency and renewabl</w:t>
      </w:r>
      <w:r w:rsidR="009425BF" w:rsidRPr="00810AC2">
        <w:rPr>
          <w:rFonts w:asciiTheme="minorHAnsi" w:hAnsiTheme="minorHAnsi"/>
          <w:sz w:val="21"/>
          <w:szCs w:val="21"/>
        </w:rPr>
        <w:t xml:space="preserve">e energy. </w:t>
      </w:r>
      <w:r w:rsidRPr="00810AC2">
        <w:rPr>
          <w:rFonts w:asciiTheme="minorHAnsi" w:hAnsiTheme="minorHAnsi"/>
          <w:sz w:val="21"/>
          <w:szCs w:val="21"/>
        </w:rPr>
        <w:t xml:space="preserve"> </w:t>
      </w:r>
      <w:r w:rsidR="005272A8" w:rsidRPr="00810AC2">
        <w:rPr>
          <w:rFonts w:asciiTheme="minorHAnsi" w:hAnsiTheme="minorHAnsi"/>
          <w:sz w:val="21"/>
          <w:szCs w:val="21"/>
        </w:rPr>
        <w:t>Johnson Controls</w:t>
      </w:r>
      <w:r w:rsidR="009425BF" w:rsidRPr="00810AC2">
        <w:rPr>
          <w:rFonts w:asciiTheme="minorHAnsi" w:hAnsiTheme="minorHAnsi"/>
          <w:sz w:val="21"/>
          <w:szCs w:val="21"/>
        </w:rPr>
        <w:t>’</w:t>
      </w:r>
      <w:r w:rsidRPr="00810AC2">
        <w:rPr>
          <w:rFonts w:asciiTheme="minorHAnsi" w:hAnsiTheme="minorHAnsi"/>
          <w:sz w:val="21"/>
          <w:szCs w:val="21"/>
        </w:rPr>
        <w:t xml:space="preserve"> </w:t>
      </w:r>
      <w:r w:rsidR="009425BF" w:rsidRPr="00810AC2">
        <w:rPr>
          <w:rFonts w:asciiTheme="minorHAnsi" w:hAnsiTheme="minorHAnsi"/>
          <w:sz w:val="21"/>
          <w:szCs w:val="21"/>
        </w:rPr>
        <w:t xml:space="preserve">is currently implementing a project for </w:t>
      </w:r>
      <w:r w:rsidRPr="00810AC2">
        <w:rPr>
          <w:rFonts w:asciiTheme="minorHAnsi" w:hAnsiTheme="minorHAnsi"/>
          <w:sz w:val="21"/>
          <w:szCs w:val="21"/>
        </w:rPr>
        <w:t>12 airports</w:t>
      </w:r>
      <w:r w:rsidR="009425BF" w:rsidRPr="00810AC2">
        <w:rPr>
          <w:rFonts w:asciiTheme="minorHAnsi" w:hAnsiTheme="minorHAnsi"/>
          <w:sz w:val="21"/>
          <w:szCs w:val="21"/>
        </w:rPr>
        <w:t xml:space="preserve"> and many public buildings</w:t>
      </w:r>
      <w:r w:rsidRPr="00810AC2">
        <w:rPr>
          <w:rFonts w:asciiTheme="minorHAnsi" w:hAnsiTheme="minorHAnsi"/>
          <w:sz w:val="21"/>
          <w:szCs w:val="21"/>
        </w:rPr>
        <w:t xml:space="preserve"> in</w:t>
      </w:r>
      <w:r w:rsidR="009425BF" w:rsidRPr="00810AC2">
        <w:rPr>
          <w:rFonts w:asciiTheme="minorHAnsi" w:hAnsiTheme="minorHAnsi"/>
          <w:sz w:val="21"/>
          <w:szCs w:val="21"/>
        </w:rPr>
        <w:t xml:space="preserve"> the</w:t>
      </w:r>
      <w:r w:rsidRPr="00810AC2">
        <w:rPr>
          <w:rFonts w:asciiTheme="minorHAnsi" w:hAnsiTheme="minorHAnsi"/>
          <w:sz w:val="21"/>
          <w:szCs w:val="21"/>
        </w:rPr>
        <w:t xml:space="preserve"> Hawaii</w:t>
      </w:r>
      <w:r w:rsidR="009425BF" w:rsidRPr="00810AC2">
        <w:rPr>
          <w:rFonts w:asciiTheme="minorHAnsi" w:hAnsiTheme="minorHAnsi"/>
          <w:sz w:val="21"/>
          <w:szCs w:val="21"/>
        </w:rPr>
        <w:t>an Islands. The project involves upgrading</w:t>
      </w:r>
      <w:r w:rsidRPr="00810AC2">
        <w:rPr>
          <w:rFonts w:asciiTheme="minorHAnsi" w:hAnsiTheme="minorHAnsi"/>
          <w:sz w:val="21"/>
          <w:szCs w:val="21"/>
        </w:rPr>
        <w:t xml:space="preserve"> of 75,000 lights</w:t>
      </w:r>
      <w:r w:rsidR="009425BF" w:rsidRPr="00810AC2">
        <w:rPr>
          <w:rFonts w:asciiTheme="minorHAnsi" w:hAnsiTheme="minorHAnsi"/>
          <w:sz w:val="21"/>
          <w:szCs w:val="21"/>
        </w:rPr>
        <w:t xml:space="preserve"> and other technologies, </w:t>
      </w:r>
      <w:r w:rsidRPr="00810AC2">
        <w:rPr>
          <w:rFonts w:asciiTheme="minorHAnsi" w:hAnsiTheme="minorHAnsi"/>
          <w:sz w:val="21"/>
          <w:szCs w:val="21"/>
        </w:rPr>
        <w:t xml:space="preserve">and </w:t>
      </w:r>
      <w:r w:rsidR="009425BF" w:rsidRPr="00810AC2">
        <w:rPr>
          <w:rFonts w:asciiTheme="minorHAnsi" w:hAnsiTheme="minorHAnsi"/>
          <w:sz w:val="21"/>
          <w:szCs w:val="21"/>
        </w:rPr>
        <w:t>avoids</w:t>
      </w:r>
      <w:r w:rsidRPr="00810AC2">
        <w:rPr>
          <w:rFonts w:asciiTheme="minorHAnsi" w:hAnsiTheme="minorHAnsi"/>
          <w:sz w:val="21"/>
          <w:szCs w:val="21"/>
        </w:rPr>
        <w:t xml:space="preserve"> 43,000 tonnes of carbon dioxide emissions</w:t>
      </w:r>
      <w:r w:rsidR="009425BF" w:rsidRPr="00810AC2">
        <w:rPr>
          <w:rFonts w:asciiTheme="minorHAnsi" w:hAnsiTheme="minorHAnsi"/>
          <w:sz w:val="21"/>
          <w:szCs w:val="21"/>
        </w:rPr>
        <w:t xml:space="preserve"> each year.  The project saves </w:t>
      </w:r>
      <w:r w:rsidRPr="00810AC2">
        <w:rPr>
          <w:rFonts w:asciiTheme="minorHAnsi" w:hAnsiTheme="minorHAnsi"/>
          <w:sz w:val="21"/>
          <w:szCs w:val="21"/>
        </w:rPr>
        <w:t xml:space="preserve">49% of energy use over 20 years and </w:t>
      </w:r>
      <w:r w:rsidR="009425BF" w:rsidRPr="00810AC2">
        <w:rPr>
          <w:rFonts w:asciiTheme="minorHAnsi" w:hAnsiTheme="minorHAnsi"/>
          <w:sz w:val="21"/>
          <w:szCs w:val="21"/>
        </w:rPr>
        <w:t xml:space="preserve">US$ </w:t>
      </w:r>
      <w:r w:rsidRPr="00810AC2">
        <w:rPr>
          <w:rFonts w:asciiTheme="minorHAnsi" w:hAnsiTheme="minorHAnsi"/>
          <w:sz w:val="21"/>
          <w:szCs w:val="21"/>
        </w:rPr>
        <w:t>518,000</w:t>
      </w:r>
      <w:r w:rsidR="009425BF" w:rsidRPr="00810AC2">
        <w:rPr>
          <w:rFonts w:asciiTheme="minorHAnsi" w:hAnsiTheme="minorHAnsi"/>
          <w:sz w:val="21"/>
          <w:szCs w:val="21"/>
        </w:rPr>
        <w:t xml:space="preserve"> in reduced energy </w:t>
      </w:r>
      <w:r w:rsidRPr="00810AC2">
        <w:rPr>
          <w:rFonts w:asciiTheme="minorHAnsi" w:hAnsiTheme="minorHAnsi"/>
          <w:sz w:val="21"/>
          <w:szCs w:val="21"/>
        </w:rPr>
        <w:t>cost</w:t>
      </w:r>
      <w:r w:rsidR="009425BF" w:rsidRPr="00810AC2">
        <w:rPr>
          <w:rFonts w:asciiTheme="minorHAnsi" w:hAnsiTheme="minorHAnsi"/>
          <w:sz w:val="21"/>
          <w:szCs w:val="21"/>
        </w:rPr>
        <w:t>.</w:t>
      </w:r>
      <w:r w:rsidRPr="00810AC2">
        <w:rPr>
          <w:rFonts w:asciiTheme="minorHAnsi" w:hAnsiTheme="minorHAnsi"/>
          <w:sz w:val="21"/>
          <w:szCs w:val="21"/>
        </w:rPr>
        <w:t xml:space="preserve"> </w:t>
      </w:r>
      <w:r w:rsidR="009425BF" w:rsidRPr="00810AC2">
        <w:rPr>
          <w:rFonts w:asciiTheme="minorHAnsi" w:hAnsiTheme="minorHAnsi"/>
          <w:sz w:val="21"/>
          <w:szCs w:val="21"/>
        </w:rPr>
        <w:t xml:space="preserve"> Mexico City should </w:t>
      </w:r>
      <w:r w:rsidRPr="00810AC2">
        <w:rPr>
          <w:rFonts w:asciiTheme="minorHAnsi" w:hAnsiTheme="minorHAnsi"/>
          <w:sz w:val="21"/>
          <w:szCs w:val="21"/>
        </w:rPr>
        <w:t xml:space="preserve">find </w:t>
      </w:r>
      <w:r w:rsidR="009425BF" w:rsidRPr="00810AC2">
        <w:rPr>
          <w:rFonts w:asciiTheme="minorHAnsi" w:hAnsiTheme="minorHAnsi"/>
          <w:sz w:val="21"/>
          <w:szCs w:val="21"/>
        </w:rPr>
        <w:t xml:space="preserve">a model for EPC that can work locally. </w:t>
      </w:r>
    </w:p>
    <w:p w14:paraId="676ACECC" w14:textId="6287D2FB" w:rsidR="00567E37" w:rsidRPr="00810AC2" w:rsidRDefault="009425BF" w:rsidP="00567E37">
      <w:pPr>
        <w:spacing w:after="120" w:line="240" w:lineRule="auto"/>
        <w:rPr>
          <w:rFonts w:asciiTheme="minorHAnsi" w:hAnsiTheme="minorHAnsi"/>
          <w:sz w:val="21"/>
          <w:szCs w:val="21"/>
        </w:rPr>
      </w:pPr>
      <w:r w:rsidRPr="00810AC2">
        <w:rPr>
          <w:rFonts w:asciiTheme="minorHAnsi" w:hAnsiTheme="minorHAnsi"/>
          <w:sz w:val="21"/>
          <w:szCs w:val="21"/>
        </w:rPr>
        <w:t xml:space="preserve">Mr. Nesler noted that having worked on energy efficiency and conducted market research his “lessons learned” included 1) </w:t>
      </w:r>
      <w:r w:rsidR="00567E37" w:rsidRPr="00810AC2">
        <w:rPr>
          <w:rFonts w:asciiTheme="minorHAnsi" w:hAnsiTheme="minorHAnsi"/>
          <w:sz w:val="21"/>
          <w:szCs w:val="21"/>
        </w:rPr>
        <w:t>the importance for the government to set performance-based goals</w:t>
      </w:r>
      <w:r w:rsidR="002B7EEB" w:rsidRPr="00810AC2">
        <w:rPr>
          <w:rFonts w:asciiTheme="minorHAnsi" w:hAnsiTheme="minorHAnsi"/>
          <w:sz w:val="21"/>
          <w:szCs w:val="21"/>
        </w:rPr>
        <w:t xml:space="preserve"> (makes them twice as likely to succeed)</w:t>
      </w:r>
      <w:r w:rsidRPr="00810AC2">
        <w:rPr>
          <w:rFonts w:asciiTheme="minorHAnsi" w:hAnsiTheme="minorHAnsi"/>
          <w:sz w:val="21"/>
          <w:szCs w:val="21"/>
        </w:rPr>
        <w:t>;</w:t>
      </w:r>
      <w:r w:rsidR="00567E37" w:rsidRPr="00810AC2">
        <w:rPr>
          <w:rFonts w:asciiTheme="minorHAnsi" w:hAnsiTheme="minorHAnsi"/>
          <w:sz w:val="21"/>
          <w:szCs w:val="21"/>
        </w:rPr>
        <w:t xml:space="preserve"> </w:t>
      </w:r>
      <w:r w:rsidRPr="00810AC2">
        <w:rPr>
          <w:rFonts w:asciiTheme="minorHAnsi" w:hAnsiTheme="minorHAnsi"/>
          <w:sz w:val="21"/>
          <w:szCs w:val="21"/>
        </w:rPr>
        <w:t xml:space="preserve">2) </w:t>
      </w:r>
      <w:r w:rsidR="00567E37" w:rsidRPr="00810AC2">
        <w:rPr>
          <w:rFonts w:asciiTheme="minorHAnsi" w:hAnsiTheme="minorHAnsi"/>
          <w:sz w:val="21"/>
          <w:szCs w:val="21"/>
        </w:rPr>
        <w:t xml:space="preserve">use analytical tools, </w:t>
      </w:r>
      <w:r w:rsidR="00A94D5E" w:rsidRPr="00810AC2">
        <w:rPr>
          <w:rFonts w:asciiTheme="minorHAnsi" w:hAnsiTheme="minorHAnsi"/>
          <w:sz w:val="21"/>
          <w:szCs w:val="21"/>
        </w:rPr>
        <w:t>take a programmatic approach (like how an EPC has one supply that coordinates all activities, enabling standard sol</w:t>
      </w:r>
      <w:r w:rsidRPr="00810AC2">
        <w:rPr>
          <w:rFonts w:asciiTheme="minorHAnsi" w:hAnsiTheme="minorHAnsi"/>
          <w:sz w:val="21"/>
          <w:szCs w:val="21"/>
        </w:rPr>
        <w:t>utions to standard problems); and</w:t>
      </w:r>
      <w:r w:rsidR="00A94D5E" w:rsidRPr="00810AC2">
        <w:rPr>
          <w:rFonts w:asciiTheme="minorHAnsi" w:hAnsiTheme="minorHAnsi"/>
          <w:sz w:val="21"/>
          <w:szCs w:val="21"/>
        </w:rPr>
        <w:t xml:space="preserve"> </w:t>
      </w:r>
      <w:r w:rsidRPr="00810AC2">
        <w:rPr>
          <w:rFonts w:asciiTheme="minorHAnsi" w:hAnsiTheme="minorHAnsi"/>
          <w:sz w:val="21"/>
          <w:szCs w:val="21"/>
        </w:rPr>
        <w:t xml:space="preserve">3) </w:t>
      </w:r>
      <w:r w:rsidR="00567E37" w:rsidRPr="00810AC2">
        <w:rPr>
          <w:rFonts w:asciiTheme="minorHAnsi" w:hAnsiTheme="minorHAnsi"/>
          <w:sz w:val="21"/>
          <w:szCs w:val="21"/>
        </w:rPr>
        <w:t xml:space="preserve">address barriers related to procurement and budgeting. Mr. Nesler also emphasized importance of the government to show its leadership through </w:t>
      </w:r>
      <w:r w:rsidR="00A94D5E" w:rsidRPr="00810AC2">
        <w:rPr>
          <w:rFonts w:asciiTheme="minorHAnsi" w:hAnsiTheme="minorHAnsi"/>
          <w:sz w:val="21"/>
          <w:szCs w:val="21"/>
        </w:rPr>
        <w:t>demonstration projects. Finally he noted that partnerships are the only way to achieve these goals at scale. Partnerships need to be public-private and involve service providers, technology provides, NGOs and others.</w:t>
      </w:r>
      <w:r w:rsidR="00567E37" w:rsidRPr="00810AC2">
        <w:rPr>
          <w:rFonts w:asciiTheme="minorHAnsi" w:hAnsiTheme="minorHAnsi"/>
          <w:sz w:val="21"/>
          <w:szCs w:val="21"/>
        </w:rPr>
        <w:t xml:space="preserve"> </w:t>
      </w:r>
    </w:p>
    <w:p w14:paraId="078C6312" w14:textId="7F3E9933" w:rsidR="00567E37" w:rsidRPr="00810AC2" w:rsidRDefault="00567E37" w:rsidP="00567E37">
      <w:pPr>
        <w:spacing w:after="120" w:line="240" w:lineRule="auto"/>
        <w:rPr>
          <w:rFonts w:asciiTheme="minorHAnsi" w:hAnsiTheme="minorHAnsi"/>
          <w:sz w:val="21"/>
          <w:szCs w:val="21"/>
        </w:rPr>
      </w:pPr>
      <w:r w:rsidRPr="00810AC2">
        <w:rPr>
          <w:rFonts w:asciiTheme="minorHAnsi" w:hAnsiTheme="minorHAnsi"/>
          <w:b/>
          <w:i/>
          <w:sz w:val="21"/>
          <w:szCs w:val="21"/>
        </w:rPr>
        <w:t>Rafael Ramos</w:t>
      </w:r>
      <w:r w:rsidR="003553F8" w:rsidRPr="00810AC2">
        <w:rPr>
          <w:rFonts w:asciiTheme="minorHAnsi" w:hAnsiTheme="minorHAnsi"/>
          <w:b/>
          <w:i/>
          <w:sz w:val="21"/>
          <w:szCs w:val="21"/>
        </w:rPr>
        <w:t>, C40</w:t>
      </w:r>
      <w:r w:rsidR="003553F8" w:rsidRPr="00810AC2">
        <w:rPr>
          <w:rFonts w:asciiTheme="minorHAnsi" w:hAnsiTheme="minorHAnsi"/>
          <w:sz w:val="21"/>
          <w:szCs w:val="21"/>
        </w:rPr>
        <w:t xml:space="preserve">, </w:t>
      </w:r>
      <w:r w:rsidRPr="00810AC2">
        <w:rPr>
          <w:rFonts w:asciiTheme="minorHAnsi" w:hAnsiTheme="minorHAnsi"/>
          <w:sz w:val="21"/>
          <w:szCs w:val="21"/>
        </w:rPr>
        <w:t xml:space="preserve">mentioned that C40 works with both large cities and smaller cities, including in China and India. He noted that </w:t>
      </w:r>
      <w:r w:rsidR="00A94D5E" w:rsidRPr="00810AC2">
        <w:rPr>
          <w:rFonts w:asciiTheme="minorHAnsi" w:hAnsiTheme="minorHAnsi"/>
          <w:sz w:val="21"/>
          <w:szCs w:val="21"/>
        </w:rPr>
        <w:t>C40 has</w:t>
      </w:r>
      <w:r w:rsidRPr="00810AC2">
        <w:rPr>
          <w:rFonts w:asciiTheme="minorHAnsi" w:hAnsiTheme="minorHAnsi"/>
          <w:sz w:val="21"/>
          <w:szCs w:val="21"/>
        </w:rPr>
        <w:t xml:space="preserve"> 7</w:t>
      </w:r>
      <w:r w:rsidR="00A94D5E" w:rsidRPr="00810AC2">
        <w:rPr>
          <w:rFonts w:asciiTheme="minorHAnsi" w:hAnsiTheme="minorHAnsi"/>
          <w:sz w:val="21"/>
          <w:szCs w:val="21"/>
        </w:rPr>
        <w:t xml:space="preserve"> relevant</w:t>
      </w:r>
      <w:r w:rsidRPr="00810AC2">
        <w:rPr>
          <w:rFonts w:asciiTheme="minorHAnsi" w:hAnsiTheme="minorHAnsi"/>
          <w:sz w:val="21"/>
          <w:szCs w:val="21"/>
        </w:rPr>
        <w:t xml:space="preserve"> networks</w:t>
      </w:r>
      <w:r w:rsidR="00A94D5E" w:rsidRPr="00810AC2">
        <w:rPr>
          <w:rFonts w:asciiTheme="minorHAnsi" w:hAnsiTheme="minorHAnsi"/>
          <w:sz w:val="21"/>
          <w:szCs w:val="21"/>
        </w:rPr>
        <w:t xml:space="preserve"> of cities from around the world</w:t>
      </w:r>
      <w:r w:rsidRPr="00810AC2">
        <w:rPr>
          <w:rFonts w:asciiTheme="minorHAnsi" w:hAnsiTheme="minorHAnsi"/>
          <w:sz w:val="21"/>
          <w:szCs w:val="21"/>
        </w:rPr>
        <w:t>, including</w:t>
      </w:r>
      <w:r w:rsidR="00A94D5E" w:rsidRPr="00810AC2">
        <w:rPr>
          <w:rFonts w:asciiTheme="minorHAnsi" w:hAnsiTheme="minorHAnsi"/>
          <w:sz w:val="21"/>
          <w:szCs w:val="21"/>
        </w:rPr>
        <w:t xml:space="preserve"> related to</w:t>
      </w:r>
      <w:r w:rsidRPr="00810AC2">
        <w:rPr>
          <w:rFonts w:asciiTheme="minorHAnsi" w:hAnsiTheme="minorHAnsi"/>
          <w:sz w:val="21"/>
          <w:szCs w:val="21"/>
        </w:rPr>
        <w:t xml:space="preserve"> district energy, energy efficiency in public buildings, energy efficiency </w:t>
      </w:r>
      <w:r w:rsidR="00A94D5E" w:rsidRPr="00810AC2">
        <w:rPr>
          <w:rFonts w:asciiTheme="minorHAnsi" w:hAnsiTheme="minorHAnsi"/>
          <w:sz w:val="21"/>
          <w:szCs w:val="21"/>
        </w:rPr>
        <w:t>in private buildings, etc. These are a venue for</w:t>
      </w:r>
      <w:r w:rsidRPr="00810AC2">
        <w:rPr>
          <w:rFonts w:asciiTheme="minorHAnsi" w:hAnsiTheme="minorHAnsi"/>
          <w:sz w:val="21"/>
          <w:szCs w:val="21"/>
        </w:rPr>
        <w:t xml:space="preserve"> knowledge and experiences</w:t>
      </w:r>
      <w:r w:rsidR="00A94D5E" w:rsidRPr="00810AC2">
        <w:rPr>
          <w:rFonts w:asciiTheme="minorHAnsi" w:hAnsiTheme="minorHAnsi"/>
          <w:sz w:val="21"/>
          <w:szCs w:val="21"/>
        </w:rPr>
        <w:t xml:space="preserve"> to</w:t>
      </w:r>
      <w:r w:rsidRPr="00810AC2">
        <w:rPr>
          <w:rFonts w:asciiTheme="minorHAnsi" w:hAnsiTheme="minorHAnsi"/>
          <w:sz w:val="21"/>
          <w:szCs w:val="21"/>
        </w:rPr>
        <w:t xml:space="preserve"> be shared. </w:t>
      </w:r>
    </w:p>
    <w:p w14:paraId="2FC15FCA" w14:textId="09C1F993" w:rsidR="00567E37" w:rsidRPr="00810AC2" w:rsidRDefault="00C03802" w:rsidP="00567E37">
      <w:pPr>
        <w:spacing w:after="120" w:line="240" w:lineRule="auto"/>
        <w:rPr>
          <w:rFonts w:asciiTheme="minorHAnsi" w:hAnsiTheme="minorHAnsi"/>
          <w:sz w:val="21"/>
          <w:szCs w:val="21"/>
        </w:rPr>
      </w:pPr>
      <w:r w:rsidRPr="00370A8A">
        <w:rPr>
          <w:rFonts w:asciiTheme="minorHAnsi" w:hAnsiTheme="minorHAnsi"/>
          <w:b/>
          <w:i/>
          <w:sz w:val="21"/>
          <w:szCs w:val="21"/>
        </w:rPr>
        <w:t>Adriá</w:t>
      </w:r>
      <w:r w:rsidR="00567E37" w:rsidRPr="00370A8A">
        <w:rPr>
          <w:rFonts w:asciiTheme="minorHAnsi" w:hAnsiTheme="minorHAnsi"/>
          <w:b/>
          <w:i/>
          <w:sz w:val="21"/>
          <w:szCs w:val="21"/>
        </w:rPr>
        <w:t>n Baez</w:t>
      </w:r>
      <w:r w:rsidR="000E3C89" w:rsidRPr="00370A8A">
        <w:rPr>
          <w:rFonts w:asciiTheme="minorHAnsi" w:hAnsiTheme="minorHAnsi"/>
          <w:b/>
          <w:i/>
          <w:sz w:val="21"/>
          <w:szCs w:val="21"/>
        </w:rPr>
        <w:t>,</w:t>
      </w:r>
      <w:r w:rsidR="000E3C89" w:rsidRPr="00370A8A">
        <w:rPr>
          <w:rFonts w:asciiTheme="minorHAnsi" w:hAnsiTheme="minorHAnsi"/>
          <w:sz w:val="21"/>
          <w:szCs w:val="21"/>
        </w:rPr>
        <w:t xml:space="preserve"> </w:t>
      </w:r>
      <w:r w:rsidR="000E3C89" w:rsidRPr="00370A8A">
        <w:rPr>
          <w:rFonts w:asciiTheme="minorHAnsi" w:hAnsiTheme="minorHAnsi"/>
          <w:b/>
          <w:i/>
          <w:sz w:val="21"/>
          <w:szCs w:val="21"/>
        </w:rPr>
        <w:t>Danfoss</w:t>
      </w:r>
      <w:r w:rsidR="000E3C89" w:rsidRPr="00370A8A">
        <w:rPr>
          <w:rFonts w:asciiTheme="minorHAnsi" w:hAnsiTheme="minorHAnsi"/>
          <w:sz w:val="21"/>
          <w:szCs w:val="21"/>
        </w:rPr>
        <w:t>,</w:t>
      </w:r>
      <w:r w:rsidR="000E3C89" w:rsidRPr="00810AC2">
        <w:rPr>
          <w:rFonts w:asciiTheme="minorHAnsi" w:hAnsiTheme="minorHAnsi"/>
          <w:sz w:val="21"/>
          <w:szCs w:val="21"/>
        </w:rPr>
        <w:t xml:space="preserve"> </w:t>
      </w:r>
      <w:r w:rsidR="00567E37" w:rsidRPr="00810AC2">
        <w:rPr>
          <w:rFonts w:asciiTheme="minorHAnsi" w:hAnsiTheme="minorHAnsi"/>
          <w:sz w:val="21"/>
          <w:szCs w:val="21"/>
        </w:rPr>
        <w:t xml:space="preserve">shared the Danfoss’ experiences in collaborating with governments in different countries.  Mr. Baez’s </w:t>
      </w:r>
      <w:r w:rsidR="00810AC2">
        <w:rPr>
          <w:rFonts w:asciiTheme="minorHAnsi" w:hAnsiTheme="minorHAnsi"/>
          <w:sz w:val="21"/>
          <w:szCs w:val="21"/>
        </w:rPr>
        <w:t>believes</w:t>
      </w:r>
      <w:r w:rsidR="00567E37" w:rsidRPr="00810AC2">
        <w:rPr>
          <w:rFonts w:asciiTheme="minorHAnsi" w:hAnsiTheme="minorHAnsi"/>
          <w:sz w:val="21"/>
          <w:szCs w:val="21"/>
        </w:rPr>
        <w:t xml:space="preserve"> the government should take an active role in improving energy efficiency through managing standards and forcing manufactures to improve energy efficiency. He explained that in Mexico there is no demand for energy efficiency</w:t>
      </w:r>
      <w:r w:rsidR="00A94D5E" w:rsidRPr="00810AC2">
        <w:rPr>
          <w:rFonts w:asciiTheme="minorHAnsi" w:hAnsiTheme="minorHAnsi"/>
          <w:sz w:val="21"/>
          <w:szCs w:val="21"/>
        </w:rPr>
        <w:t xml:space="preserve"> and consumers just by the cheapest option</w:t>
      </w:r>
      <w:r w:rsidR="00567E37" w:rsidRPr="00810AC2">
        <w:rPr>
          <w:rFonts w:asciiTheme="minorHAnsi" w:hAnsiTheme="minorHAnsi"/>
          <w:sz w:val="21"/>
          <w:szCs w:val="21"/>
        </w:rPr>
        <w:t>, because there is no standard enforced.</w:t>
      </w:r>
      <w:r w:rsidR="00A94D5E" w:rsidRPr="00810AC2">
        <w:rPr>
          <w:rFonts w:asciiTheme="minorHAnsi" w:hAnsiTheme="minorHAnsi"/>
          <w:sz w:val="21"/>
          <w:szCs w:val="21"/>
        </w:rPr>
        <w:t xml:space="preserve"> Progress is needed on standards in the short and long term. </w:t>
      </w:r>
      <w:r w:rsidR="00567E37" w:rsidRPr="00810AC2">
        <w:rPr>
          <w:rFonts w:asciiTheme="minorHAnsi" w:hAnsiTheme="minorHAnsi"/>
          <w:sz w:val="21"/>
          <w:szCs w:val="21"/>
        </w:rPr>
        <w:t xml:space="preserve"> Mr. Baez</w:t>
      </w:r>
      <w:r w:rsidR="00810AC2">
        <w:rPr>
          <w:rFonts w:asciiTheme="minorHAnsi" w:hAnsiTheme="minorHAnsi"/>
          <w:sz w:val="21"/>
          <w:szCs w:val="21"/>
        </w:rPr>
        <w:t xml:space="preserve"> gave the example of a company </w:t>
      </w:r>
      <w:r w:rsidR="00567E37" w:rsidRPr="00810AC2">
        <w:rPr>
          <w:rFonts w:asciiTheme="minorHAnsi" w:hAnsiTheme="minorHAnsi"/>
          <w:sz w:val="21"/>
          <w:szCs w:val="21"/>
        </w:rPr>
        <w:t xml:space="preserve">which has achieved 35% of energy savings through energy efficiency measures. He also mentioned that the government could provide certain benefits for the industry to make investments in energy efficiency more attractive. Mr. Baez explained that it </w:t>
      </w:r>
      <w:r w:rsidR="00A94D5E" w:rsidRPr="00810AC2">
        <w:rPr>
          <w:rFonts w:asciiTheme="minorHAnsi" w:hAnsiTheme="minorHAnsi"/>
          <w:sz w:val="21"/>
          <w:szCs w:val="21"/>
        </w:rPr>
        <w:t>can be</w:t>
      </w:r>
      <w:r w:rsidR="00567E37" w:rsidRPr="00810AC2">
        <w:rPr>
          <w:rFonts w:asciiTheme="minorHAnsi" w:hAnsiTheme="minorHAnsi"/>
          <w:sz w:val="21"/>
          <w:szCs w:val="21"/>
        </w:rPr>
        <w:t xml:space="preserve"> very difficult for buildings to comply with energy efficiency requirements, due to conflicts </w:t>
      </w:r>
      <w:r w:rsidR="00A94D5E" w:rsidRPr="00810AC2">
        <w:rPr>
          <w:rFonts w:asciiTheme="minorHAnsi" w:hAnsiTheme="minorHAnsi"/>
          <w:sz w:val="21"/>
          <w:szCs w:val="21"/>
        </w:rPr>
        <w:t>between</w:t>
      </w:r>
      <w:r w:rsidR="00567E37" w:rsidRPr="00810AC2">
        <w:rPr>
          <w:rFonts w:asciiTheme="minorHAnsi" w:hAnsiTheme="minorHAnsi"/>
          <w:sz w:val="21"/>
          <w:szCs w:val="21"/>
        </w:rPr>
        <w:t xml:space="preserve"> different standards, and therefore both the government and industry should play an active role in development of standards. </w:t>
      </w:r>
    </w:p>
    <w:p w14:paraId="28848F57" w14:textId="406DEE9D" w:rsidR="00567E37" w:rsidRPr="00810AC2" w:rsidRDefault="00567E37" w:rsidP="00567E37">
      <w:pPr>
        <w:spacing w:after="120" w:line="240" w:lineRule="auto"/>
        <w:rPr>
          <w:rFonts w:asciiTheme="minorHAnsi" w:hAnsiTheme="minorHAnsi"/>
          <w:sz w:val="21"/>
          <w:szCs w:val="21"/>
        </w:rPr>
      </w:pPr>
      <w:r w:rsidRPr="00810AC2">
        <w:rPr>
          <w:rFonts w:asciiTheme="minorHAnsi" w:hAnsiTheme="minorHAnsi"/>
          <w:b/>
          <w:i/>
          <w:sz w:val="21"/>
          <w:szCs w:val="21"/>
        </w:rPr>
        <w:t>Javier Gallegos</w:t>
      </w:r>
      <w:r w:rsidR="000E3C89" w:rsidRPr="00810AC2">
        <w:rPr>
          <w:rFonts w:asciiTheme="minorHAnsi" w:hAnsiTheme="minorHAnsi"/>
          <w:b/>
          <w:i/>
          <w:sz w:val="21"/>
          <w:szCs w:val="21"/>
        </w:rPr>
        <w:t>, Saint-Gobain</w:t>
      </w:r>
      <w:r w:rsidR="000E3C89" w:rsidRPr="00810AC2">
        <w:rPr>
          <w:rFonts w:asciiTheme="minorHAnsi" w:hAnsiTheme="minorHAnsi"/>
          <w:sz w:val="21"/>
          <w:szCs w:val="21"/>
        </w:rPr>
        <w:t xml:space="preserve">, </w:t>
      </w:r>
      <w:r w:rsidRPr="00810AC2">
        <w:rPr>
          <w:rFonts w:asciiTheme="minorHAnsi" w:hAnsiTheme="minorHAnsi"/>
          <w:sz w:val="21"/>
          <w:szCs w:val="21"/>
        </w:rPr>
        <w:t xml:space="preserve">pointed out that he </w:t>
      </w:r>
      <w:r w:rsidR="00A94D5E" w:rsidRPr="00810AC2">
        <w:rPr>
          <w:rFonts w:asciiTheme="minorHAnsi" w:hAnsiTheme="minorHAnsi"/>
          <w:sz w:val="21"/>
          <w:szCs w:val="21"/>
        </w:rPr>
        <w:t>and Saint-Gobain are</w:t>
      </w:r>
      <w:r w:rsidRPr="00810AC2">
        <w:rPr>
          <w:rFonts w:asciiTheme="minorHAnsi" w:hAnsiTheme="minorHAnsi"/>
          <w:sz w:val="21"/>
          <w:szCs w:val="21"/>
        </w:rPr>
        <w:t xml:space="preserve"> happy to be part of this group, as it is a rare opportunity to have such an enriched audience to talk about the topic of energy efficiency. He explained that Saint-Gobain’s mission/vision is to raise the awareness in</w:t>
      </w:r>
      <w:r w:rsidR="00B52D55" w:rsidRPr="00810AC2">
        <w:rPr>
          <w:rFonts w:asciiTheme="minorHAnsi" w:hAnsiTheme="minorHAnsi"/>
          <w:sz w:val="21"/>
          <w:szCs w:val="21"/>
        </w:rPr>
        <w:t xml:space="preserve"> other</w:t>
      </w:r>
      <w:r w:rsidRPr="00810AC2">
        <w:rPr>
          <w:rFonts w:asciiTheme="minorHAnsi" w:hAnsiTheme="minorHAnsi"/>
          <w:sz w:val="21"/>
          <w:szCs w:val="21"/>
        </w:rPr>
        <w:t xml:space="preserve"> organizations.  It </w:t>
      </w:r>
      <w:r w:rsidR="00B52D55" w:rsidRPr="00810AC2">
        <w:rPr>
          <w:rFonts w:asciiTheme="minorHAnsi" w:hAnsiTheme="minorHAnsi"/>
          <w:sz w:val="21"/>
          <w:szCs w:val="21"/>
        </w:rPr>
        <w:t>has had</w:t>
      </w:r>
      <w:r w:rsidRPr="00810AC2">
        <w:rPr>
          <w:rFonts w:asciiTheme="minorHAnsi" w:hAnsiTheme="minorHAnsi"/>
          <w:sz w:val="21"/>
          <w:szCs w:val="21"/>
        </w:rPr>
        <w:t xml:space="preserve"> 350 years of experience as an industrial group and established a development group with 200 million euro in investment every year.</w:t>
      </w:r>
      <w:r w:rsidR="00810AC2">
        <w:rPr>
          <w:rFonts w:asciiTheme="minorHAnsi" w:hAnsiTheme="minorHAnsi"/>
          <w:sz w:val="21"/>
          <w:szCs w:val="21"/>
        </w:rPr>
        <w:t xml:space="preserve"> Their</w:t>
      </w:r>
      <w:r w:rsidR="00B52D55" w:rsidRPr="00810AC2">
        <w:rPr>
          <w:rFonts w:asciiTheme="minorHAnsi" w:hAnsiTheme="minorHAnsi"/>
          <w:sz w:val="21"/>
          <w:szCs w:val="21"/>
        </w:rPr>
        <w:t xml:space="preserve"> mission </w:t>
      </w:r>
      <w:r w:rsidR="00810AC2">
        <w:rPr>
          <w:rFonts w:asciiTheme="minorHAnsi" w:hAnsiTheme="minorHAnsi"/>
          <w:sz w:val="21"/>
          <w:szCs w:val="21"/>
        </w:rPr>
        <w:t>is to be a resource for the environment;</w:t>
      </w:r>
      <w:r w:rsidR="00B52D55" w:rsidRPr="00810AC2">
        <w:rPr>
          <w:rFonts w:asciiTheme="minorHAnsi" w:hAnsiTheme="minorHAnsi"/>
          <w:sz w:val="21"/>
          <w:szCs w:val="21"/>
        </w:rPr>
        <w:t xml:space="preserve"> they want to apply their knowledge in to support of the activities in Mexico City.</w:t>
      </w:r>
    </w:p>
    <w:p w14:paraId="007BD6F9" w14:textId="1E9BD128" w:rsidR="00567E37" w:rsidRPr="00810AC2" w:rsidRDefault="00567E37" w:rsidP="00567E37">
      <w:pPr>
        <w:spacing w:after="120" w:line="240" w:lineRule="auto"/>
        <w:rPr>
          <w:rFonts w:asciiTheme="minorHAnsi" w:hAnsiTheme="minorHAnsi"/>
          <w:sz w:val="21"/>
          <w:szCs w:val="21"/>
        </w:rPr>
      </w:pPr>
      <w:r w:rsidRPr="00810AC2">
        <w:rPr>
          <w:rFonts w:asciiTheme="minorHAnsi" w:hAnsiTheme="minorHAnsi"/>
          <w:b/>
          <w:i/>
          <w:sz w:val="21"/>
          <w:szCs w:val="21"/>
        </w:rPr>
        <w:t xml:space="preserve">Edgar </w:t>
      </w:r>
      <w:r w:rsidRPr="00810AC2">
        <w:rPr>
          <w:rFonts w:asciiTheme="minorHAnsi" w:hAnsiTheme="minorHAnsi"/>
          <w:b/>
          <w:i/>
          <w:sz w:val="21"/>
          <w:szCs w:val="21"/>
          <w:highlight w:val="white"/>
        </w:rPr>
        <w:t>Villaseñor Franco</w:t>
      </w:r>
      <w:r w:rsidR="00AA00E9" w:rsidRPr="00810AC2">
        <w:rPr>
          <w:rFonts w:asciiTheme="minorHAnsi" w:hAnsiTheme="minorHAnsi"/>
          <w:b/>
          <w:i/>
          <w:sz w:val="21"/>
          <w:szCs w:val="21"/>
        </w:rPr>
        <w:t>,</w:t>
      </w:r>
      <w:r w:rsidR="00AA00E9" w:rsidRPr="00810AC2">
        <w:rPr>
          <w:rFonts w:asciiTheme="minorHAnsi" w:hAnsiTheme="minorHAnsi"/>
          <w:sz w:val="21"/>
          <w:szCs w:val="21"/>
        </w:rPr>
        <w:t xml:space="preserve"> </w:t>
      </w:r>
      <w:r w:rsidR="00AA00E9" w:rsidRPr="00810AC2">
        <w:rPr>
          <w:rFonts w:asciiTheme="minorHAnsi" w:hAnsiTheme="minorHAnsi"/>
          <w:b/>
          <w:i/>
          <w:sz w:val="21"/>
          <w:szCs w:val="21"/>
        </w:rPr>
        <w:t>ICLEI</w:t>
      </w:r>
      <w:r w:rsidR="00AA00E9" w:rsidRPr="00810AC2">
        <w:rPr>
          <w:rFonts w:asciiTheme="minorHAnsi" w:hAnsiTheme="minorHAnsi"/>
          <w:sz w:val="21"/>
          <w:szCs w:val="21"/>
        </w:rPr>
        <w:t xml:space="preserve">, </w:t>
      </w:r>
      <w:r w:rsidRPr="00810AC2">
        <w:rPr>
          <w:rFonts w:asciiTheme="minorHAnsi" w:hAnsiTheme="minorHAnsi"/>
          <w:sz w:val="21"/>
          <w:szCs w:val="21"/>
        </w:rPr>
        <w:t>pointed out that one of the barriers for energy efficiency improvements in Mexico City is the capabilities of local authorities to change the course of policy development.  He explained that ICLEI develops campaigns, trai</w:t>
      </w:r>
      <w:r w:rsidR="00810AC2">
        <w:rPr>
          <w:rFonts w:asciiTheme="minorHAnsi" w:hAnsiTheme="minorHAnsi"/>
          <w:sz w:val="21"/>
          <w:szCs w:val="21"/>
        </w:rPr>
        <w:t>nings and information materials</w:t>
      </w:r>
      <w:r w:rsidRPr="00810AC2">
        <w:rPr>
          <w:rFonts w:asciiTheme="minorHAnsi" w:hAnsiTheme="minorHAnsi"/>
          <w:sz w:val="21"/>
          <w:szCs w:val="21"/>
        </w:rPr>
        <w:t xml:space="preserve"> which can set examples for different parts of society.  </w:t>
      </w:r>
      <w:r w:rsidRPr="00370A8A">
        <w:rPr>
          <w:rFonts w:asciiTheme="minorHAnsi" w:hAnsiTheme="minorHAnsi"/>
          <w:sz w:val="21"/>
          <w:szCs w:val="21"/>
        </w:rPr>
        <w:t xml:space="preserve">Mr. </w:t>
      </w:r>
      <w:r w:rsidR="00C03802" w:rsidRPr="00370A8A">
        <w:rPr>
          <w:rFonts w:asciiTheme="minorHAnsi" w:hAnsiTheme="minorHAnsi"/>
          <w:sz w:val="21"/>
          <w:szCs w:val="21"/>
        </w:rPr>
        <w:t>Villaseñor</w:t>
      </w:r>
      <w:r w:rsidRPr="00810AC2">
        <w:rPr>
          <w:rFonts w:asciiTheme="minorHAnsi" w:hAnsiTheme="minorHAnsi"/>
          <w:sz w:val="21"/>
          <w:szCs w:val="21"/>
        </w:rPr>
        <w:t xml:space="preserve"> emphasized train</w:t>
      </w:r>
      <w:r w:rsidR="00810AC2">
        <w:rPr>
          <w:rFonts w:asciiTheme="minorHAnsi" w:hAnsiTheme="minorHAnsi"/>
          <w:sz w:val="21"/>
          <w:szCs w:val="21"/>
        </w:rPr>
        <w:t>ing for</w:t>
      </w:r>
      <w:r w:rsidRPr="00810AC2">
        <w:rPr>
          <w:rFonts w:asciiTheme="minorHAnsi" w:hAnsiTheme="minorHAnsi"/>
          <w:sz w:val="21"/>
          <w:szCs w:val="21"/>
        </w:rPr>
        <w:t xml:space="preserve"> authorities and other </w:t>
      </w:r>
      <w:r w:rsidR="006B2909" w:rsidRPr="00810AC2">
        <w:rPr>
          <w:rFonts w:asciiTheme="minorHAnsi" w:hAnsiTheme="minorHAnsi"/>
          <w:sz w:val="21"/>
          <w:szCs w:val="21"/>
        </w:rPr>
        <w:t>leaders, including religious leaders,</w:t>
      </w:r>
      <w:r w:rsidRPr="00810AC2">
        <w:rPr>
          <w:rFonts w:asciiTheme="minorHAnsi" w:hAnsiTheme="minorHAnsi"/>
          <w:sz w:val="21"/>
          <w:szCs w:val="21"/>
        </w:rPr>
        <w:t xml:space="preserve"> to reach people with simpler messages. Energy efficiency can be profitable in Mexico and many businesses would like to make such investments. </w:t>
      </w:r>
    </w:p>
    <w:p w14:paraId="29F2C42F" w14:textId="1AE8ACFA" w:rsidR="00567E37" w:rsidRPr="00810AC2" w:rsidRDefault="00C03802" w:rsidP="00567E37">
      <w:pPr>
        <w:spacing w:after="120" w:line="240" w:lineRule="auto"/>
        <w:rPr>
          <w:rFonts w:asciiTheme="minorHAnsi" w:hAnsiTheme="minorHAnsi"/>
          <w:sz w:val="21"/>
          <w:szCs w:val="21"/>
        </w:rPr>
      </w:pPr>
      <w:r>
        <w:rPr>
          <w:rFonts w:asciiTheme="minorHAnsi" w:hAnsiTheme="minorHAnsi"/>
          <w:b/>
          <w:i/>
          <w:sz w:val="21"/>
          <w:szCs w:val="21"/>
        </w:rPr>
        <w:t>Dario Ibargü</w:t>
      </w:r>
      <w:r w:rsidR="00567E37" w:rsidRPr="00810AC2">
        <w:rPr>
          <w:rFonts w:asciiTheme="minorHAnsi" w:hAnsiTheme="minorHAnsi"/>
          <w:b/>
          <w:i/>
          <w:sz w:val="21"/>
          <w:szCs w:val="21"/>
        </w:rPr>
        <w:t>engoitia</w:t>
      </w:r>
      <w:r w:rsidR="00AA00E9" w:rsidRPr="00810AC2">
        <w:rPr>
          <w:rFonts w:asciiTheme="minorHAnsi" w:hAnsiTheme="minorHAnsi"/>
          <w:b/>
          <w:i/>
          <w:sz w:val="21"/>
          <w:szCs w:val="21"/>
        </w:rPr>
        <w:t>,</w:t>
      </w:r>
      <w:r w:rsidR="00AA00E9" w:rsidRPr="00810AC2">
        <w:rPr>
          <w:rFonts w:asciiTheme="minorHAnsi" w:hAnsiTheme="minorHAnsi"/>
          <w:sz w:val="21"/>
          <w:szCs w:val="21"/>
        </w:rPr>
        <w:t xml:space="preserve"> </w:t>
      </w:r>
      <w:r w:rsidR="00AA00E9" w:rsidRPr="00810AC2">
        <w:rPr>
          <w:rFonts w:asciiTheme="minorHAnsi" w:hAnsiTheme="minorHAnsi"/>
          <w:b/>
          <w:i/>
          <w:sz w:val="21"/>
          <w:szCs w:val="21"/>
        </w:rPr>
        <w:t>SUMe</w:t>
      </w:r>
      <w:r w:rsidR="00AA00E9" w:rsidRPr="00810AC2">
        <w:rPr>
          <w:rFonts w:asciiTheme="minorHAnsi" w:hAnsiTheme="minorHAnsi"/>
          <w:sz w:val="21"/>
          <w:szCs w:val="21"/>
        </w:rPr>
        <w:t xml:space="preserve">, </w:t>
      </w:r>
      <w:r w:rsidR="00567E37" w:rsidRPr="00810AC2">
        <w:rPr>
          <w:rFonts w:asciiTheme="minorHAnsi" w:hAnsiTheme="minorHAnsi"/>
          <w:sz w:val="21"/>
          <w:szCs w:val="21"/>
        </w:rPr>
        <w:t xml:space="preserve">talked about experience with communication and education.  He emphasized the need to change the way </w:t>
      </w:r>
      <w:r w:rsidR="006B2909" w:rsidRPr="00810AC2">
        <w:rPr>
          <w:rFonts w:asciiTheme="minorHAnsi" w:hAnsiTheme="minorHAnsi"/>
          <w:sz w:val="21"/>
          <w:szCs w:val="21"/>
        </w:rPr>
        <w:t>that</w:t>
      </w:r>
      <w:r w:rsidR="00567E37" w:rsidRPr="00810AC2">
        <w:rPr>
          <w:rFonts w:asciiTheme="minorHAnsi" w:hAnsiTheme="minorHAnsi"/>
          <w:sz w:val="21"/>
          <w:szCs w:val="21"/>
        </w:rPr>
        <w:t xml:space="preserve"> buildings operate and the importance of cooperation across dif</w:t>
      </w:r>
      <w:r>
        <w:rPr>
          <w:rFonts w:asciiTheme="minorHAnsi" w:hAnsiTheme="minorHAnsi"/>
          <w:sz w:val="21"/>
          <w:szCs w:val="21"/>
        </w:rPr>
        <w:t>ferent organizations. Mr. Ibargü</w:t>
      </w:r>
      <w:r w:rsidR="00567E37" w:rsidRPr="00810AC2">
        <w:rPr>
          <w:rFonts w:asciiTheme="minorHAnsi" w:hAnsiTheme="minorHAnsi"/>
          <w:sz w:val="21"/>
          <w:szCs w:val="21"/>
        </w:rPr>
        <w:t xml:space="preserve">engoitia pointed out that this </w:t>
      </w:r>
      <w:r w:rsidR="006B2909" w:rsidRPr="00810AC2">
        <w:rPr>
          <w:rFonts w:asciiTheme="minorHAnsi" w:hAnsiTheme="minorHAnsi"/>
          <w:sz w:val="21"/>
          <w:szCs w:val="21"/>
        </w:rPr>
        <w:t>workshop</w:t>
      </w:r>
      <w:r w:rsidR="00567E37" w:rsidRPr="00810AC2">
        <w:rPr>
          <w:rFonts w:asciiTheme="minorHAnsi" w:hAnsiTheme="minorHAnsi"/>
          <w:sz w:val="21"/>
          <w:szCs w:val="21"/>
        </w:rPr>
        <w:t xml:space="preserve"> is important, as it gives the opportunity to share information, discuss experiences and determine further actions.</w:t>
      </w:r>
    </w:p>
    <w:p w14:paraId="615CFB9E" w14:textId="4E788B01" w:rsidR="00567E37" w:rsidRPr="00810AC2" w:rsidRDefault="00567E37" w:rsidP="00567E37">
      <w:pPr>
        <w:spacing w:after="120" w:line="240" w:lineRule="auto"/>
        <w:rPr>
          <w:rFonts w:asciiTheme="minorHAnsi" w:hAnsiTheme="minorHAnsi"/>
          <w:sz w:val="21"/>
          <w:szCs w:val="21"/>
        </w:rPr>
      </w:pPr>
      <w:r w:rsidRPr="00810AC2">
        <w:rPr>
          <w:rFonts w:asciiTheme="minorHAnsi" w:hAnsiTheme="minorHAnsi"/>
          <w:b/>
          <w:i/>
          <w:sz w:val="21"/>
          <w:szCs w:val="21"/>
        </w:rPr>
        <w:t>Aiser Maztegi</w:t>
      </w:r>
      <w:r w:rsidR="00AA00E9" w:rsidRPr="00810AC2">
        <w:rPr>
          <w:rFonts w:asciiTheme="minorHAnsi" w:hAnsiTheme="minorHAnsi"/>
          <w:b/>
          <w:i/>
          <w:sz w:val="21"/>
          <w:szCs w:val="21"/>
        </w:rPr>
        <w:t>, TECNALIA</w:t>
      </w:r>
      <w:r w:rsidR="00AA00E9" w:rsidRPr="00810AC2">
        <w:rPr>
          <w:rFonts w:asciiTheme="minorHAnsi" w:hAnsiTheme="minorHAnsi"/>
          <w:sz w:val="21"/>
          <w:szCs w:val="21"/>
        </w:rPr>
        <w:t xml:space="preserve">, </w:t>
      </w:r>
      <w:r w:rsidRPr="00810AC2">
        <w:rPr>
          <w:rFonts w:asciiTheme="minorHAnsi" w:hAnsiTheme="minorHAnsi"/>
          <w:sz w:val="21"/>
          <w:szCs w:val="21"/>
        </w:rPr>
        <w:t xml:space="preserve">talked about the work of TECNALIA, which is a private organization that works internationally to fight against climate change through technology advancements and has experience of over 45 years. TECNALIA has a number of activities related to energy efficiency </w:t>
      </w:r>
      <w:r w:rsidR="00D61766" w:rsidRPr="00810AC2">
        <w:rPr>
          <w:rFonts w:asciiTheme="minorHAnsi" w:hAnsiTheme="minorHAnsi"/>
          <w:sz w:val="21"/>
          <w:szCs w:val="21"/>
        </w:rPr>
        <w:t>in Europe</w:t>
      </w:r>
      <w:r w:rsidRPr="00810AC2">
        <w:rPr>
          <w:rFonts w:asciiTheme="minorHAnsi" w:hAnsiTheme="minorHAnsi"/>
          <w:sz w:val="21"/>
          <w:szCs w:val="21"/>
        </w:rPr>
        <w:t xml:space="preserve">.  He explained that TECNALIA has a common business culture, which can be applied to the situation in Mexico. Mr. Maztegi explained that when the rules and regulations are being established, they should be necessary for the market. It is important to establish the framework for measuring energy use and establishing the baseline. He also noted that energy service companies are unlikely to spread widely for decades, as the volume of energy savings are not stable and long-term contracts are needed. </w:t>
      </w:r>
      <w:r w:rsidR="00C573D9" w:rsidRPr="00810AC2">
        <w:rPr>
          <w:rFonts w:asciiTheme="minorHAnsi" w:hAnsiTheme="minorHAnsi"/>
          <w:sz w:val="21"/>
          <w:szCs w:val="21"/>
        </w:rPr>
        <w:t xml:space="preserve">Building right the first time is important because implementing changes in many buildings after they are constructed is not profitable.  Changing the outside of a small house can cost 7000-8000 Euro, but they save only 50-90 Euros. </w:t>
      </w:r>
      <w:r w:rsidRPr="00810AC2">
        <w:rPr>
          <w:rFonts w:asciiTheme="minorHAnsi" w:hAnsiTheme="minorHAnsi"/>
          <w:sz w:val="21"/>
          <w:szCs w:val="21"/>
        </w:rPr>
        <w:t>Mr. Maztegi pointed out the need to conduct pilot projects to demonstrate the importance of</w:t>
      </w:r>
      <w:r w:rsidR="00C573D9" w:rsidRPr="00810AC2">
        <w:rPr>
          <w:rFonts w:asciiTheme="minorHAnsi" w:hAnsiTheme="minorHAnsi"/>
          <w:sz w:val="21"/>
          <w:szCs w:val="21"/>
        </w:rPr>
        <w:t xml:space="preserve"> social innovation on</w:t>
      </w:r>
      <w:r w:rsidRPr="00810AC2">
        <w:rPr>
          <w:rFonts w:asciiTheme="minorHAnsi" w:hAnsiTheme="minorHAnsi"/>
          <w:sz w:val="21"/>
          <w:szCs w:val="21"/>
        </w:rPr>
        <w:t xml:space="preserve"> energy efficiency. Wind energy can also be beneficial, however, sometimes this opportunity is rejected by the society. </w:t>
      </w:r>
    </w:p>
    <w:p w14:paraId="63B60C08" w14:textId="4EC6128E" w:rsidR="00C573D9" w:rsidRPr="00810AC2" w:rsidRDefault="00C573D9" w:rsidP="00567E37">
      <w:pPr>
        <w:spacing w:after="120" w:line="240" w:lineRule="auto"/>
        <w:rPr>
          <w:rFonts w:asciiTheme="minorHAnsi" w:hAnsiTheme="minorHAnsi"/>
          <w:sz w:val="21"/>
          <w:szCs w:val="21"/>
        </w:rPr>
      </w:pPr>
      <w:r w:rsidRPr="00810AC2">
        <w:rPr>
          <w:rFonts w:asciiTheme="minorHAnsi" w:hAnsiTheme="minorHAnsi"/>
          <w:sz w:val="21"/>
          <w:szCs w:val="21"/>
        </w:rPr>
        <w:t>In summary,</w:t>
      </w:r>
      <w:r w:rsidR="00B82417">
        <w:rPr>
          <w:rFonts w:asciiTheme="minorHAnsi" w:hAnsiTheme="minorHAnsi"/>
          <w:sz w:val="21"/>
          <w:szCs w:val="21"/>
        </w:rPr>
        <w:t xml:space="preserve"> Jorge</w:t>
      </w:r>
      <w:r w:rsidRPr="00810AC2">
        <w:rPr>
          <w:rFonts w:asciiTheme="minorHAnsi" w:hAnsiTheme="minorHAnsi"/>
          <w:b/>
          <w:i/>
          <w:sz w:val="21"/>
          <w:szCs w:val="21"/>
        </w:rPr>
        <w:t xml:space="preserve"> </w:t>
      </w:r>
      <w:r w:rsidR="00FB579F" w:rsidRPr="00370A8A">
        <w:rPr>
          <w:rFonts w:asciiTheme="minorHAnsi" w:hAnsiTheme="minorHAnsi"/>
          <w:b/>
          <w:i/>
          <w:sz w:val="21"/>
          <w:szCs w:val="21"/>
        </w:rPr>
        <w:t>Vélez</w:t>
      </w:r>
      <w:r w:rsidR="00FB579F">
        <w:rPr>
          <w:rFonts w:asciiTheme="minorHAnsi" w:hAnsiTheme="minorHAnsi"/>
          <w:sz w:val="21"/>
          <w:szCs w:val="21"/>
        </w:rPr>
        <w:t xml:space="preserve"> </w:t>
      </w:r>
      <w:r w:rsidRPr="00810AC2">
        <w:rPr>
          <w:rFonts w:asciiTheme="minorHAnsi" w:hAnsiTheme="minorHAnsi"/>
          <w:sz w:val="21"/>
          <w:szCs w:val="21"/>
        </w:rPr>
        <w:t>noted that analysis from Centro Mario Molina shows that there are economic opportunities to improve buildings. Studies also show that managers are interested in improving their buildings.</w:t>
      </w:r>
    </w:p>
    <w:p w14:paraId="0A94B65F" w14:textId="77777777" w:rsidR="00C573D9" w:rsidRPr="00810AC2" w:rsidRDefault="00C573D9" w:rsidP="00567E37">
      <w:pPr>
        <w:spacing w:after="120" w:line="240" w:lineRule="auto"/>
        <w:contextualSpacing/>
        <w:rPr>
          <w:rFonts w:asciiTheme="minorHAnsi" w:hAnsiTheme="minorHAnsi"/>
          <w:sz w:val="21"/>
          <w:szCs w:val="21"/>
        </w:rPr>
      </w:pPr>
    </w:p>
    <w:p w14:paraId="6F6CF028" w14:textId="77777777" w:rsidR="007509AB" w:rsidRPr="00810AC2" w:rsidRDefault="007509AB" w:rsidP="00567E37">
      <w:pPr>
        <w:spacing w:after="120" w:line="240" w:lineRule="auto"/>
        <w:contextualSpacing/>
        <w:rPr>
          <w:rFonts w:asciiTheme="minorHAnsi" w:hAnsiTheme="minorHAnsi"/>
          <w:b/>
          <w:sz w:val="21"/>
          <w:szCs w:val="21"/>
          <w:u w:val="single"/>
        </w:rPr>
      </w:pPr>
      <w:r w:rsidRPr="00810AC2">
        <w:rPr>
          <w:rFonts w:asciiTheme="minorHAnsi" w:hAnsiTheme="minorHAnsi"/>
          <w:b/>
          <w:sz w:val="21"/>
          <w:szCs w:val="21"/>
          <w:u w:val="single"/>
        </w:rPr>
        <w:t>Summary and Conclusion</w:t>
      </w:r>
    </w:p>
    <w:p w14:paraId="399EB4F3" w14:textId="77777777" w:rsidR="007509AB" w:rsidRPr="00810AC2" w:rsidRDefault="007509AB" w:rsidP="00567E37">
      <w:pPr>
        <w:spacing w:after="120" w:line="240" w:lineRule="auto"/>
        <w:contextualSpacing/>
        <w:rPr>
          <w:rFonts w:asciiTheme="minorHAnsi" w:hAnsiTheme="minorHAnsi"/>
          <w:b/>
          <w:i/>
          <w:sz w:val="21"/>
          <w:szCs w:val="21"/>
          <w:u w:val="single"/>
        </w:rPr>
      </w:pPr>
    </w:p>
    <w:p w14:paraId="7F847468" w14:textId="0D140E8F" w:rsidR="00567E37" w:rsidRPr="00810AC2" w:rsidRDefault="00567E37" w:rsidP="00567E37">
      <w:pPr>
        <w:spacing w:after="120" w:line="240" w:lineRule="auto"/>
        <w:contextualSpacing/>
        <w:rPr>
          <w:rFonts w:asciiTheme="minorHAnsi" w:hAnsiTheme="minorHAnsi"/>
          <w:b/>
          <w:i/>
          <w:sz w:val="21"/>
          <w:szCs w:val="21"/>
        </w:rPr>
      </w:pPr>
      <w:r w:rsidRPr="00810AC2">
        <w:rPr>
          <w:rFonts w:asciiTheme="minorHAnsi" w:hAnsiTheme="minorHAnsi"/>
          <w:b/>
          <w:i/>
          <w:sz w:val="21"/>
          <w:szCs w:val="21"/>
        </w:rPr>
        <w:t>Jennifer Layke</w:t>
      </w:r>
      <w:r w:rsidRPr="00810AC2">
        <w:rPr>
          <w:rFonts w:asciiTheme="minorHAnsi" w:hAnsiTheme="minorHAnsi"/>
          <w:sz w:val="21"/>
          <w:szCs w:val="21"/>
        </w:rPr>
        <w:t xml:space="preserve"> provided the summary of the discussions during the day and asked the audience for the reflections on the key takeaways.  Mrs. Layke pointed out the following topics</w:t>
      </w:r>
      <w:r w:rsidR="001F1865" w:rsidRPr="00810AC2">
        <w:rPr>
          <w:rFonts w:asciiTheme="minorHAnsi" w:hAnsiTheme="minorHAnsi"/>
          <w:sz w:val="21"/>
          <w:szCs w:val="21"/>
        </w:rPr>
        <w:t xml:space="preserve"> and themes</w:t>
      </w:r>
      <w:r w:rsidRPr="00810AC2">
        <w:rPr>
          <w:rFonts w:asciiTheme="minorHAnsi" w:hAnsiTheme="minorHAnsi"/>
          <w:sz w:val="21"/>
          <w:szCs w:val="21"/>
        </w:rPr>
        <w:t>, which were discussed during the workshop:</w:t>
      </w:r>
    </w:p>
    <w:p w14:paraId="1772C17B" w14:textId="77777777" w:rsidR="00567E37" w:rsidRPr="00810AC2" w:rsidRDefault="00567E37" w:rsidP="00567E37">
      <w:pPr>
        <w:pStyle w:val="ListParagraph"/>
        <w:numPr>
          <w:ilvl w:val="0"/>
          <w:numId w:val="12"/>
        </w:numPr>
        <w:spacing w:after="120" w:line="240" w:lineRule="auto"/>
        <w:rPr>
          <w:rFonts w:asciiTheme="minorHAnsi" w:hAnsiTheme="minorHAnsi"/>
          <w:sz w:val="21"/>
          <w:szCs w:val="21"/>
        </w:rPr>
      </w:pPr>
      <w:r w:rsidRPr="00810AC2">
        <w:rPr>
          <w:rFonts w:asciiTheme="minorHAnsi" w:hAnsiTheme="minorHAnsi"/>
          <w:sz w:val="21"/>
          <w:szCs w:val="21"/>
        </w:rPr>
        <w:t>Opportunities for energy efficiency improvements in Mexico City</w:t>
      </w:r>
    </w:p>
    <w:p w14:paraId="28753D5D" w14:textId="10FB1AB7" w:rsidR="00567E37" w:rsidRPr="00810AC2" w:rsidRDefault="00567E37" w:rsidP="001F1865">
      <w:pPr>
        <w:pStyle w:val="ListParagraph"/>
        <w:numPr>
          <w:ilvl w:val="1"/>
          <w:numId w:val="12"/>
        </w:numPr>
        <w:spacing w:after="120" w:line="240" w:lineRule="auto"/>
        <w:rPr>
          <w:rFonts w:asciiTheme="minorHAnsi" w:hAnsiTheme="minorHAnsi"/>
          <w:sz w:val="21"/>
          <w:szCs w:val="21"/>
        </w:rPr>
      </w:pPr>
      <w:r w:rsidRPr="00810AC2">
        <w:rPr>
          <w:rFonts w:asciiTheme="minorHAnsi" w:hAnsiTheme="minorHAnsi"/>
          <w:sz w:val="21"/>
          <w:szCs w:val="21"/>
        </w:rPr>
        <w:t>Mexico City ca</w:t>
      </w:r>
      <w:r w:rsidR="001F1865" w:rsidRPr="00810AC2">
        <w:rPr>
          <w:rFonts w:asciiTheme="minorHAnsi" w:hAnsiTheme="minorHAnsi"/>
          <w:sz w:val="21"/>
          <w:szCs w:val="21"/>
        </w:rPr>
        <w:t>n connect with other leadership</w:t>
      </w:r>
      <w:r w:rsidRPr="00810AC2">
        <w:rPr>
          <w:rFonts w:asciiTheme="minorHAnsi" w:hAnsiTheme="minorHAnsi"/>
          <w:sz w:val="21"/>
          <w:szCs w:val="21"/>
        </w:rPr>
        <w:t xml:space="preserve"> </w:t>
      </w:r>
      <w:r w:rsidR="001F1865" w:rsidRPr="00810AC2">
        <w:rPr>
          <w:rFonts w:asciiTheme="minorHAnsi" w:hAnsiTheme="minorHAnsi"/>
          <w:sz w:val="21"/>
          <w:szCs w:val="21"/>
        </w:rPr>
        <w:t xml:space="preserve">and experiences </w:t>
      </w:r>
      <w:r w:rsidRPr="00810AC2">
        <w:rPr>
          <w:rFonts w:asciiTheme="minorHAnsi" w:hAnsiTheme="minorHAnsi"/>
          <w:sz w:val="21"/>
          <w:szCs w:val="21"/>
        </w:rPr>
        <w:t>around the world</w:t>
      </w:r>
    </w:p>
    <w:p w14:paraId="2F3D7643" w14:textId="3DADA27F" w:rsidR="001F1865" w:rsidRPr="00810AC2" w:rsidRDefault="001F1865" w:rsidP="001F1865">
      <w:pPr>
        <w:pStyle w:val="ListParagraph"/>
        <w:numPr>
          <w:ilvl w:val="1"/>
          <w:numId w:val="12"/>
        </w:numPr>
        <w:spacing w:after="120" w:line="240" w:lineRule="auto"/>
        <w:rPr>
          <w:rFonts w:asciiTheme="minorHAnsi" w:hAnsiTheme="minorHAnsi"/>
          <w:sz w:val="21"/>
          <w:szCs w:val="21"/>
        </w:rPr>
      </w:pPr>
      <w:r w:rsidRPr="00810AC2">
        <w:rPr>
          <w:rFonts w:asciiTheme="minorHAnsi" w:hAnsiTheme="minorHAnsi"/>
          <w:sz w:val="21"/>
          <w:szCs w:val="21"/>
        </w:rPr>
        <w:t>I</w:t>
      </w:r>
      <w:r w:rsidR="00567E37" w:rsidRPr="00810AC2">
        <w:rPr>
          <w:rFonts w:asciiTheme="minorHAnsi" w:hAnsiTheme="minorHAnsi"/>
          <w:sz w:val="21"/>
          <w:szCs w:val="21"/>
        </w:rPr>
        <w:t xml:space="preserve">nvestments in energy efficiency can have </w:t>
      </w:r>
      <w:r w:rsidRPr="00810AC2">
        <w:rPr>
          <w:rFonts w:asciiTheme="minorHAnsi" w:hAnsiTheme="minorHAnsi"/>
          <w:sz w:val="21"/>
          <w:szCs w:val="21"/>
        </w:rPr>
        <w:t xml:space="preserve">important </w:t>
      </w:r>
      <w:r w:rsidR="00567E37" w:rsidRPr="00810AC2">
        <w:rPr>
          <w:rFonts w:asciiTheme="minorHAnsi" w:hAnsiTheme="minorHAnsi"/>
          <w:sz w:val="21"/>
          <w:szCs w:val="21"/>
        </w:rPr>
        <w:t>results</w:t>
      </w:r>
    </w:p>
    <w:p w14:paraId="48D3D022" w14:textId="77777777" w:rsidR="00B16EA0" w:rsidRPr="00810AC2" w:rsidRDefault="00567E37" w:rsidP="00B16EA0">
      <w:pPr>
        <w:pStyle w:val="ListParagraph"/>
        <w:numPr>
          <w:ilvl w:val="1"/>
          <w:numId w:val="12"/>
        </w:numPr>
        <w:spacing w:after="120" w:line="240" w:lineRule="auto"/>
        <w:rPr>
          <w:rFonts w:asciiTheme="minorHAnsi" w:hAnsiTheme="minorHAnsi"/>
          <w:sz w:val="21"/>
          <w:szCs w:val="21"/>
        </w:rPr>
      </w:pPr>
      <w:r w:rsidRPr="00810AC2">
        <w:rPr>
          <w:rFonts w:asciiTheme="minorHAnsi" w:hAnsiTheme="minorHAnsi"/>
          <w:sz w:val="21"/>
          <w:szCs w:val="21"/>
        </w:rPr>
        <w:t xml:space="preserve">Energy efficiency efforts in the field of appliances, small businesses, and housing, </w:t>
      </w:r>
      <w:r w:rsidR="001F1865" w:rsidRPr="00810AC2">
        <w:rPr>
          <w:rFonts w:asciiTheme="minorHAnsi" w:hAnsiTheme="minorHAnsi"/>
          <w:sz w:val="21"/>
          <w:szCs w:val="21"/>
        </w:rPr>
        <w:t>already underway in Mexico, can inform other actions</w:t>
      </w:r>
      <w:r w:rsidR="00B16EA0" w:rsidRPr="00810AC2">
        <w:rPr>
          <w:rFonts w:asciiTheme="minorHAnsi" w:hAnsiTheme="minorHAnsi"/>
          <w:sz w:val="21"/>
          <w:szCs w:val="21"/>
        </w:rPr>
        <w:t xml:space="preserve"> </w:t>
      </w:r>
    </w:p>
    <w:p w14:paraId="678AF151" w14:textId="77777777" w:rsidR="00F005E9" w:rsidRPr="00810AC2" w:rsidRDefault="00B16EA0" w:rsidP="00F005E9">
      <w:pPr>
        <w:pStyle w:val="ListParagraph"/>
        <w:numPr>
          <w:ilvl w:val="1"/>
          <w:numId w:val="12"/>
        </w:numPr>
        <w:spacing w:after="120" w:line="240" w:lineRule="auto"/>
        <w:rPr>
          <w:rFonts w:asciiTheme="minorHAnsi" w:hAnsiTheme="minorHAnsi"/>
          <w:sz w:val="21"/>
          <w:szCs w:val="21"/>
        </w:rPr>
      </w:pPr>
      <w:r w:rsidRPr="00810AC2">
        <w:rPr>
          <w:rFonts w:asciiTheme="minorHAnsi" w:hAnsiTheme="minorHAnsi"/>
          <w:sz w:val="21"/>
          <w:szCs w:val="21"/>
        </w:rPr>
        <w:t>Low-cost options to improve efficiency are already available, but capacities and skills need to be developed</w:t>
      </w:r>
      <w:r w:rsidR="00F005E9" w:rsidRPr="00810AC2">
        <w:rPr>
          <w:rFonts w:asciiTheme="minorHAnsi" w:hAnsiTheme="minorHAnsi"/>
          <w:sz w:val="21"/>
          <w:szCs w:val="21"/>
        </w:rPr>
        <w:t xml:space="preserve"> </w:t>
      </w:r>
    </w:p>
    <w:p w14:paraId="0C37E980" w14:textId="1692431D" w:rsidR="00F005E9" w:rsidRPr="00810AC2" w:rsidRDefault="00F005E9" w:rsidP="00F005E9">
      <w:pPr>
        <w:pStyle w:val="ListParagraph"/>
        <w:numPr>
          <w:ilvl w:val="1"/>
          <w:numId w:val="12"/>
        </w:numPr>
        <w:spacing w:after="120" w:line="240" w:lineRule="auto"/>
        <w:rPr>
          <w:rFonts w:asciiTheme="minorHAnsi" w:hAnsiTheme="minorHAnsi"/>
          <w:sz w:val="21"/>
          <w:szCs w:val="21"/>
        </w:rPr>
      </w:pPr>
      <w:r w:rsidRPr="00810AC2">
        <w:rPr>
          <w:rFonts w:asciiTheme="minorHAnsi" w:hAnsiTheme="minorHAnsi"/>
          <w:sz w:val="21"/>
          <w:szCs w:val="21"/>
        </w:rPr>
        <w:t>Topics discussed included design, construction, operations, and behavior.</w:t>
      </w:r>
    </w:p>
    <w:p w14:paraId="67DEB6A5" w14:textId="77777777" w:rsidR="00B16EA0" w:rsidRPr="00810AC2" w:rsidRDefault="00B16EA0" w:rsidP="00B16EA0">
      <w:pPr>
        <w:pStyle w:val="ListParagraph"/>
        <w:numPr>
          <w:ilvl w:val="0"/>
          <w:numId w:val="12"/>
        </w:numPr>
        <w:spacing w:after="120" w:line="240" w:lineRule="auto"/>
        <w:rPr>
          <w:rFonts w:asciiTheme="minorHAnsi" w:hAnsiTheme="minorHAnsi"/>
          <w:sz w:val="21"/>
          <w:szCs w:val="21"/>
        </w:rPr>
      </w:pPr>
      <w:r w:rsidRPr="00810AC2">
        <w:rPr>
          <w:rFonts w:asciiTheme="minorHAnsi" w:hAnsiTheme="minorHAnsi"/>
          <w:sz w:val="21"/>
          <w:szCs w:val="21"/>
        </w:rPr>
        <w:t>Multiple benefits of energy efficiency</w:t>
      </w:r>
    </w:p>
    <w:p w14:paraId="6611BE5E" w14:textId="77777777" w:rsidR="00B16EA0" w:rsidRPr="00810AC2" w:rsidRDefault="00B16EA0" w:rsidP="00B16EA0">
      <w:pPr>
        <w:pStyle w:val="ListParagraph"/>
        <w:numPr>
          <w:ilvl w:val="1"/>
          <w:numId w:val="12"/>
        </w:numPr>
        <w:spacing w:after="120" w:line="240" w:lineRule="auto"/>
        <w:rPr>
          <w:rFonts w:asciiTheme="minorHAnsi" w:hAnsiTheme="minorHAnsi"/>
          <w:sz w:val="21"/>
          <w:szCs w:val="21"/>
        </w:rPr>
      </w:pPr>
      <w:r w:rsidRPr="00810AC2">
        <w:rPr>
          <w:rFonts w:asciiTheme="minorHAnsi" w:hAnsiTheme="minorHAnsi"/>
          <w:sz w:val="21"/>
          <w:szCs w:val="21"/>
        </w:rPr>
        <w:t>Better experience and comfort in buildings, improving productivity</w:t>
      </w:r>
    </w:p>
    <w:p w14:paraId="51C1019A" w14:textId="77777777" w:rsidR="00B16EA0" w:rsidRPr="00810AC2" w:rsidRDefault="00B16EA0" w:rsidP="00B16EA0">
      <w:pPr>
        <w:pStyle w:val="ListParagraph"/>
        <w:numPr>
          <w:ilvl w:val="1"/>
          <w:numId w:val="12"/>
        </w:numPr>
        <w:spacing w:after="120" w:line="240" w:lineRule="auto"/>
        <w:rPr>
          <w:rFonts w:asciiTheme="minorHAnsi" w:hAnsiTheme="minorHAnsi"/>
          <w:sz w:val="21"/>
          <w:szCs w:val="21"/>
        </w:rPr>
      </w:pPr>
      <w:r w:rsidRPr="00810AC2">
        <w:rPr>
          <w:rFonts w:asciiTheme="minorHAnsi" w:hAnsiTheme="minorHAnsi"/>
          <w:sz w:val="21"/>
          <w:szCs w:val="21"/>
        </w:rPr>
        <w:t xml:space="preserve">Using efficiency to help hospitals, schools and others institutions to achieve their goals </w:t>
      </w:r>
    </w:p>
    <w:p w14:paraId="74674889" w14:textId="77777777" w:rsidR="00B16EA0" w:rsidRPr="00810AC2" w:rsidRDefault="00B16EA0" w:rsidP="00B16EA0">
      <w:pPr>
        <w:pStyle w:val="ListParagraph"/>
        <w:numPr>
          <w:ilvl w:val="1"/>
          <w:numId w:val="12"/>
        </w:numPr>
        <w:spacing w:after="120" w:line="240" w:lineRule="auto"/>
        <w:rPr>
          <w:rFonts w:asciiTheme="minorHAnsi" w:hAnsiTheme="minorHAnsi"/>
          <w:sz w:val="21"/>
          <w:szCs w:val="21"/>
        </w:rPr>
      </w:pPr>
      <w:r w:rsidRPr="00810AC2">
        <w:rPr>
          <w:rFonts w:asciiTheme="minorHAnsi" w:hAnsiTheme="minorHAnsi"/>
          <w:sz w:val="21"/>
          <w:szCs w:val="21"/>
        </w:rPr>
        <w:t>The case studies showed the importance of “Viewing buildings as citizens”: as people spend most of their time in buildings, benefits for buildings are benefits for citizens as well</w:t>
      </w:r>
    </w:p>
    <w:p w14:paraId="6572FA88" w14:textId="49380071" w:rsidR="00567E37" w:rsidRPr="00810AC2" w:rsidRDefault="00567E37" w:rsidP="00567E37">
      <w:pPr>
        <w:pStyle w:val="ListParagraph"/>
        <w:numPr>
          <w:ilvl w:val="0"/>
          <w:numId w:val="12"/>
        </w:numPr>
        <w:spacing w:after="120" w:line="240" w:lineRule="auto"/>
        <w:rPr>
          <w:rFonts w:asciiTheme="minorHAnsi" w:hAnsiTheme="minorHAnsi"/>
          <w:sz w:val="21"/>
          <w:szCs w:val="21"/>
        </w:rPr>
      </w:pPr>
      <w:r w:rsidRPr="00810AC2">
        <w:rPr>
          <w:rFonts w:asciiTheme="minorHAnsi" w:hAnsiTheme="minorHAnsi"/>
          <w:sz w:val="21"/>
          <w:szCs w:val="21"/>
        </w:rPr>
        <w:t>Various financial mechanisms for investing into energy efficiency</w:t>
      </w:r>
    </w:p>
    <w:p w14:paraId="07022D52" w14:textId="77777777" w:rsidR="00567E37" w:rsidRPr="00810AC2" w:rsidRDefault="00567E37" w:rsidP="001F1865">
      <w:pPr>
        <w:pStyle w:val="ListParagraph"/>
        <w:numPr>
          <w:ilvl w:val="1"/>
          <w:numId w:val="12"/>
        </w:numPr>
        <w:spacing w:after="120" w:line="240" w:lineRule="auto"/>
        <w:rPr>
          <w:rFonts w:asciiTheme="minorHAnsi" w:hAnsiTheme="minorHAnsi"/>
          <w:sz w:val="21"/>
          <w:szCs w:val="21"/>
        </w:rPr>
      </w:pPr>
      <w:r w:rsidRPr="00810AC2">
        <w:rPr>
          <w:rFonts w:asciiTheme="minorHAnsi" w:hAnsiTheme="minorHAnsi"/>
          <w:sz w:val="21"/>
          <w:szCs w:val="21"/>
        </w:rPr>
        <w:t>Guarantees for risk mitigation</w:t>
      </w:r>
    </w:p>
    <w:p w14:paraId="0475CBBE" w14:textId="3615DF96" w:rsidR="00230F52" w:rsidRPr="00810AC2" w:rsidRDefault="00230F52" w:rsidP="001F1865">
      <w:pPr>
        <w:pStyle w:val="ListParagraph"/>
        <w:numPr>
          <w:ilvl w:val="1"/>
          <w:numId w:val="12"/>
        </w:numPr>
        <w:spacing w:after="120" w:line="240" w:lineRule="auto"/>
        <w:rPr>
          <w:rFonts w:asciiTheme="minorHAnsi" w:hAnsiTheme="minorHAnsi"/>
          <w:sz w:val="21"/>
          <w:szCs w:val="21"/>
        </w:rPr>
      </w:pPr>
      <w:r w:rsidRPr="00810AC2">
        <w:rPr>
          <w:rFonts w:asciiTheme="minorHAnsi" w:hAnsiTheme="minorHAnsi"/>
          <w:sz w:val="21"/>
          <w:szCs w:val="21"/>
        </w:rPr>
        <w:t>Energy performance contacting</w:t>
      </w:r>
    </w:p>
    <w:p w14:paraId="79914434" w14:textId="45546E65" w:rsidR="00567E37" w:rsidRPr="00810AC2" w:rsidRDefault="00567E37" w:rsidP="001F1865">
      <w:pPr>
        <w:pStyle w:val="ListParagraph"/>
        <w:numPr>
          <w:ilvl w:val="1"/>
          <w:numId w:val="12"/>
        </w:numPr>
        <w:spacing w:after="120" w:line="240" w:lineRule="auto"/>
        <w:rPr>
          <w:rFonts w:asciiTheme="minorHAnsi" w:hAnsiTheme="minorHAnsi"/>
          <w:sz w:val="21"/>
          <w:szCs w:val="21"/>
        </w:rPr>
      </w:pPr>
      <w:r w:rsidRPr="00810AC2">
        <w:rPr>
          <w:rFonts w:asciiTheme="minorHAnsi" w:hAnsiTheme="minorHAnsi"/>
          <w:sz w:val="21"/>
          <w:szCs w:val="21"/>
        </w:rPr>
        <w:t>Budgetary and procurements challenges</w:t>
      </w:r>
      <w:r w:rsidR="001F1865" w:rsidRPr="00810AC2">
        <w:rPr>
          <w:rFonts w:asciiTheme="minorHAnsi" w:hAnsiTheme="minorHAnsi"/>
          <w:sz w:val="21"/>
          <w:szCs w:val="21"/>
        </w:rPr>
        <w:t xml:space="preserve"> in changing the incentives for decision-makers on capital and operating decisions</w:t>
      </w:r>
    </w:p>
    <w:p w14:paraId="2EF12B56" w14:textId="77777777" w:rsidR="00B35575" w:rsidRPr="00810AC2" w:rsidRDefault="00B35575" w:rsidP="00567E37">
      <w:pPr>
        <w:pStyle w:val="ListParagraph"/>
        <w:numPr>
          <w:ilvl w:val="0"/>
          <w:numId w:val="12"/>
        </w:numPr>
        <w:spacing w:after="120" w:line="240" w:lineRule="auto"/>
        <w:rPr>
          <w:rFonts w:asciiTheme="minorHAnsi" w:hAnsiTheme="minorHAnsi"/>
          <w:sz w:val="21"/>
          <w:szCs w:val="21"/>
        </w:rPr>
      </w:pPr>
      <w:r w:rsidRPr="00810AC2">
        <w:rPr>
          <w:rFonts w:asciiTheme="minorHAnsi" w:hAnsiTheme="minorHAnsi"/>
          <w:sz w:val="21"/>
          <w:szCs w:val="21"/>
        </w:rPr>
        <w:t>Actions that can change the playing field for energy efficiency</w:t>
      </w:r>
    </w:p>
    <w:p w14:paraId="54F27F8B" w14:textId="610049EB" w:rsidR="00567E37" w:rsidRPr="00810AC2" w:rsidRDefault="00567E37" w:rsidP="00B35575">
      <w:pPr>
        <w:pStyle w:val="ListParagraph"/>
        <w:numPr>
          <w:ilvl w:val="1"/>
          <w:numId w:val="12"/>
        </w:numPr>
        <w:spacing w:after="120" w:line="240" w:lineRule="auto"/>
        <w:rPr>
          <w:rFonts w:asciiTheme="minorHAnsi" w:hAnsiTheme="minorHAnsi"/>
          <w:sz w:val="21"/>
          <w:szCs w:val="21"/>
        </w:rPr>
      </w:pPr>
      <w:r w:rsidRPr="00810AC2">
        <w:rPr>
          <w:rFonts w:asciiTheme="minorHAnsi" w:hAnsiTheme="minorHAnsi"/>
          <w:sz w:val="21"/>
          <w:szCs w:val="21"/>
        </w:rPr>
        <w:t xml:space="preserve">Importance of strong building codes </w:t>
      </w:r>
      <w:r w:rsidR="001F1865" w:rsidRPr="00810AC2">
        <w:rPr>
          <w:rFonts w:asciiTheme="minorHAnsi" w:hAnsiTheme="minorHAnsi"/>
          <w:sz w:val="21"/>
          <w:szCs w:val="21"/>
        </w:rPr>
        <w:t>to set a minimum standard and</w:t>
      </w:r>
      <w:r w:rsidRPr="00810AC2">
        <w:rPr>
          <w:rFonts w:asciiTheme="minorHAnsi" w:hAnsiTheme="minorHAnsi"/>
          <w:sz w:val="21"/>
          <w:szCs w:val="21"/>
        </w:rPr>
        <w:t xml:space="preserve"> baseline</w:t>
      </w:r>
      <w:r w:rsidR="00B16EA0" w:rsidRPr="00810AC2">
        <w:rPr>
          <w:rFonts w:asciiTheme="minorHAnsi" w:hAnsiTheme="minorHAnsi"/>
          <w:sz w:val="21"/>
          <w:szCs w:val="21"/>
        </w:rPr>
        <w:t>. The existing norms need to be implemented taking into account different local conditions, and requirements for more regular updates to the codes need to be incorporated</w:t>
      </w:r>
    </w:p>
    <w:p w14:paraId="6094ED54" w14:textId="1300DD5C" w:rsidR="00736FF8" w:rsidRPr="00810AC2" w:rsidRDefault="00736FF8" w:rsidP="00B35575">
      <w:pPr>
        <w:pStyle w:val="ListParagraph"/>
        <w:numPr>
          <w:ilvl w:val="1"/>
          <w:numId w:val="12"/>
        </w:numPr>
        <w:spacing w:after="120" w:line="240" w:lineRule="auto"/>
        <w:rPr>
          <w:rFonts w:asciiTheme="minorHAnsi" w:hAnsiTheme="minorHAnsi"/>
          <w:sz w:val="21"/>
          <w:szCs w:val="21"/>
        </w:rPr>
      </w:pPr>
      <w:r w:rsidRPr="00810AC2">
        <w:rPr>
          <w:rFonts w:asciiTheme="minorHAnsi" w:hAnsiTheme="minorHAnsi"/>
          <w:sz w:val="21"/>
          <w:szCs w:val="21"/>
        </w:rPr>
        <w:t>Efforts to improve the operations of buildings, like retro-commissioning, can have significant energy saving with little effort or cost</w:t>
      </w:r>
    </w:p>
    <w:p w14:paraId="7613CCB0" w14:textId="4C6195B8" w:rsidR="00567E37" w:rsidRPr="00810AC2" w:rsidRDefault="00567E37" w:rsidP="00B35575">
      <w:pPr>
        <w:pStyle w:val="ListParagraph"/>
        <w:numPr>
          <w:ilvl w:val="1"/>
          <w:numId w:val="12"/>
        </w:numPr>
        <w:spacing w:after="120" w:line="240" w:lineRule="auto"/>
        <w:rPr>
          <w:rFonts w:asciiTheme="minorHAnsi" w:hAnsiTheme="minorHAnsi"/>
          <w:sz w:val="21"/>
          <w:szCs w:val="21"/>
        </w:rPr>
      </w:pPr>
      <w:r w:rsidRPr="00810AC2">
        <w:rPr>
          <w:rFonts w:asciiTheme="minorHAnsi" w:hAnsiTheme="minorHAnsi"/>
          <w:sz w:val="21"/>
          <w:szCs w:val="21"/>
        </w:rPr>
        <w:t xml:space="preserve">Rental programs as </w:t>
      </w:r>
      <w:r w:rsidR="00B35575" w:rsidRPr="00810AC2">
        <w:rPr>
          <w:rFonts w:asciiTheme="minorHAnsi" w:hAnsiTheme="minorHAnsi"/>
          <w:sz w:val="21"/>
          <w:szCs w:val="21"/>
        </w:rPr>
        <w:t xml:space="preserve">an </w:t>
      </w:r>
      <w:r w:rsidRPr="00810AC2">
        <w:rPr>
          <w:rFonts w:asciiTheme="minorHAnsi" w:hAnsiTheme="minorHAnsi"/>
          <w:sz w:val="21"/>
          <w:szCs w:val="21"/>
        </w:rPr>
        <w:t>opportunity to improve energy efficiency in buildings</w:t>
      </w:r>
    </w:p>
    <w:p w14:paraId="70A069EE" w14:textId="36A0B37A" w:rsidR="00567E37" w:rsidRPr="00810AC2" w:rsidRDefault="00567E37" w:rsidP="00B35575">
      <w:pPr>
        <w:pStyle w:val="ListParagraph"/>
        <w:numPr>
          <w:ilvl w:val="1"/>
          <w:numId w:val="12"/>
        </w:numPr>
        <w:spacing w:after="120" w:line="240" w:lineRule="auto"/>
        <w:rPr>
          <w:rFonts w:asciiTheme="minorHAnsi" w:hAnsiTheme="minorHAnsi"/>
          <w:sz w:val="21"/>
          <w:szCs w:val="21"/>
        </w:rPr>
      </w:pPr>
      <w:r w:rsidRPr="00810AC2">
        <w:rPr>
          <w:rFonts w:asciiTheme="minorHAnsi" w:hAnsiTheme="minorHAnsi"/>
          <w:sz w:val="21"/>
          <w:szCs w:val="21"/>
        </w:rPr>
        <w:t>Actions in public buildings</w:t>
      </w:r>
      <w:r w:rsidR="00B35575" w:rsidRPr="00810AC2">
        <w:rPr>
          <w:rFonts w:asciiTheme="minorHAnsi" w:hAnsiTheme="minorHAnsi"/>
          <w:sz w:val="21"/>
          <w:szCs w:val="21"/>
        </w:rPr>
        <w:t>, starting with understanding the baseline of energy use</w:t>
      </w:r>
    </w:p>
    <w:p w14:paraId="2C8331CA" w14:textId="77777777" w:rsidR="00B16EA0" w:rsidRPr="00810AC2" w:rsidRDefault="00567E37" w:rsidP="00B16EA0">
      <w:pPr>
        <w:pStyle w:val="ListParagraph"/>
        <w:numPr>
          <w:ilvl w:val="1"/>
          <w:numId w:val="12"/>
        </w:numPr>
        <w:spacing w:after="120" w:line="240" w:lineRule="auto"/>
        <w:rPr>
          <w:rFonts w:asciiTheme="minorHAnsi" w:hAnsiTheme="minorHAnsi"/>
          <w:sz w:val="21"/>
          <w:szCs w:val="21"/>
        </w:rPr>
      </w:pPr>
      <w:r w:rsidRPr="00810AC2">
        <w:rPr>
          <w:rFonts w:asciiTheme="minorHAnsi" w:hAnsiTheme="minorHAnsi"/>
          <w:sz w:val="21"/>
          <w:szCs w:val="21"/>
        </w:rPr>
        <w:t>Importance of setting the goals and tracking progress</w:t>
      </w:r>
      <w:r w:rsidR="00B16EA0" w:rsidRPr="00810AC2">
        <w:rPr>
          <w:rFonts w:asciiTheme="minorHAnsi" w:hAnsiTheme="minorHAnsi"/>
          <w:sz w:val="21"/>
          <w:szCs w:val="21"/>
        </w:rPr>
        <w:t xml:space="preserve"> </w:t>
      </w:r>
    </w:p>
    <w:p w14:paraId="550CC22D" w14:textId="531E44F6" w:rsidR="00567E37" w:rsidRPr="00810AC2" w:rsidRDefault="00B16EA0" w:rsidP="00B16EA0">
      <w:pPr>
        <w:pStyle w:val="ListParagraph"/>
        <w:numPr>
          <w:ilvl w:val="1"/>
          <w:numId w:val="12"/>
        </w:numPr>
        <w:spacing w:after="120" w:line="240" w:lineRule="auto"/>
        <w:rPr>
          <w:rFonts w:asciiTheme="minorHAnsi" w:hAnsiTheme="minorHAnsi"/>
          <w:sz w:val="21"/>
          <w:szCs w:val="21"/>
        </w:rPr>
      </w:pPr>
      <w:r w:rsidRPr="00810AC2">
        <w:rPr>
          <w:rFonts w:asciiTheme="minorHAnsi" w:hAnsiTheme="minorHAnsi"/>
          <w:sz w:val="21"/>
          <w:szCs w:val="21"/>
        </w:rPr>
        <w:t xml:space="preserve">Reform is needed in </w:t>
      </w:r>
      <w:r w:rsidR="00736FF8" w:rsidRPr="00810AC2">
        <w:rPr>
          <w:rFonts w:asciiTheme="minorHAnsi" w:hAnsiTheme="minorHAnsi"/>
          <w:sz w:val="21"/>
          <w:szCs w:val="21"/>
        </w:rPr>
        <w:t xml:space="preserve">public </w:t>
      </w:r>
      <w:r w:rsidRPr="00810AC2">
        <w:rPr>
          <w:rFonts w:asciiTheme="minorHAnsi" w:hAnsiTheme="minorHAnsi"/>
          <w:sz w:val="21"/>
          <w:szCs w:val="21"/>
        </w:rPr>
        <w:t>procurement rules,</w:t>
      </w:r>
      <w:r w:rsidR="00736FF8" w:rsidRPr="00810AC2">
        <w:rPr>
          <w:rFonts w:asciiTheme="minorHAnsi" w:hAnsiTheme="minorHAnsi"/>
          <w:sz w:val="21"/>
          <w:szCs w:val="21"/>
        </w:rPr>
        <w:t xml:space="preserve"> public</w:t>
      </w:r>
      <w:r w:rsidRPr="00810AC2">
        <w:rPr>
          <w:rFonts w:asciiTheme="minorHAnsi" w:hAnsiTheme="minorHAnsi"/>
          <w:sz w:val="21"/>
          <w:szCs w:val="21"/>
        </w:rPr>
        <w:t xml:space="preserve"> budgeting, and the building development process. </w:t>
      </w:r>
    </w:p>
    <w:p w14:paraId="7BEE96F3" w14:textId="5B24B0DA" w:rsidR="00567E37" w:rsidRPr="00810AC2" w:rsidRDefault="00116BC4" w:rsidP="00567E37">
      <w:pPr>
        <w:pStyle w:val="ListParagraph"/>
        <w:numPr>
          <w:ilvl w:val="0"/>
          <w:numId w:val="12"/>
        </w:numPr>
        <w:spacing w:after="120" w:line="240" w:lineRule="auto"/>
        <w:rPr>
          <w:rFonts w:asciiTheme="minorHAnsi" w:hAnsiTheme="minorHAnsi"/>
          <w:sz w:val="21"/>
          <w:szCs w:val="21"/>
        </w:rPr>
      </w:pPr>
      <w:r w:rsidRPr="00810AC2">
        <w:rPr>
          <w:rFonts w:asciiTheme="minorHAnsi" w:hAnsiTheme="minorHAnsi"/>
          <w:sz w:val="21"/>
          <w:szCs w:val="21"/>
        </w:rPr>
        <w:t>Several partners shared e</w:t>
      </w:r>
      <w:r w:rsidR="00567E37" w:rsidRPr="00810AC2">
        <w:rPr>
          <w:rFonts w:asciiTheme="minorHAnsi" w:hAnsiTheme="minorHAnsi"/>
          <w:sz w:val="21"/>
          <w:szCs w:val="21"/>
        </w:rPr>
        <w:t xml:space="preserve">xperiences </w:t>
      </w:r>
      <w:r w:rsidR="00B16EA0" w:rsidRPr="00810AC2">
        <w:rPr>
          <w:rFonts w:asciiTheme="minorHAnsi" w:hAnsiTheme="minorHAnsi"/>
          <w:sz w:val="21"/>
          <w:szCs w:val="21"/>
        </w:rPr>
        <w:t>and willingness to apply them to Mexico City’s</w:t>
      </w:r>
      <w:r w:rsidRPr="00810AC2">
        <w:rPr>
          <w:rFonts w:asciiTheme="minorHAnsi" w:hAnsiTheme="minorHAnsi"/>
          <w:sz w:val="21"/>
          <w:szCs w:val="21"/>
        </w:rPr>
        <w:t xml:space="preserve"> objectives, including </w:t>
      </w:r>
      <w:r w:rsidR="00567E37" w:rsidRPr="00810AC2">
        <w:rPr>
          <w:rFonts w:asciiTheme="minorHAnsi" w:hAnsiTheme="minorHAnsi"/>
          <w:sz w:val="21"/>
          <w:szCs w:val="21"/>
        </w:rPr>
        <w:t>ICLEI, C40, WBGC,</w:t>
      </w:r>
      <w:r w:rsidR="00B16EA0" w:rsidRPr="00810AC2">
        <w:rPr>
          <w:rFonts w:asciiTheme="minorHAnsi" w:hAnsiTheme="minorHAnsi"/>
          <w:sz w:val="21"/>
          <w:szCs w:val="21"/>
        </w:rPr>
        <w:t xml:space="preserve"> and</w:t>
      </w:r>
      <w:r w:rsidR="00567E37" w:rsidRPr="00810AC2">
        <w:rPr>
          <w:rFonts w:asciiTheme="minorHAnsi" w:hAnsiTheme="minorHAnsi"/>
          <w:sz w:val="21"/>
          <w:szCs w:val="21"/>
        </w:rPr>
        <w:t xml:space="preserve"> businesses from Spain, France, Denmark,</w:t>
      </w:r>
      <w:r w:rsidR="00B16EA0" w:rsidRPr="00810AC2">
        <w:rPr>
          <w:rFonts w:asciiTheme="minorHAnsi" w:hAnsiTheme="minorHAnsi"/>
          <w:sz w:val="21"/>
          <w:szCs w:val="21"/>
        </w:rPr>
        <w:t xml:space="preserve"> and</w:t>
      </w:r>
      <w:r w:rsidR="00567E37" w:rsidRPr="00810AC2">
        <w:rPr>
          <w:rFonts w:asciiTheme="minorHAnsi" w:hAnsiTheme="minorHAnsi"/>
          <w:sz w:val="21"/>
          <w:szCs w:val="21"/>
        </w:rPr>
        <w:t xml:space="preserve"> US</w:t>
      </w:r>
      <w:r w:rsidR="00B16EA0" w:rsidRPr="00810AC2">
        <w:rPr>
          <w:rFonts w:asciiTheme="minorHAnsi" w:hAnsiTheme="minorHAnsi"/>
          <w:sz w:val="21"/>
          <w:szCs w:val="21"/>
        </w:rPr>
        <w:t>.</w:t>
      </w:r>
    </w:p>
    <w:p w14:paraId="0B21D65A" w14:textId="20EA9A26" w:rsidR="00567E37" w:rsidRPr="00810AC2" w:rsidRDefault="00230F52" w:rsidP="00F005E9">
      <w:pPr>
        <w:pStyle w:val="ListParagraph"/>
        <w:numPr>
          <w:ilvl w:val="1"/>
          <w:numId w:val="12"/>
        </w:numPr>
        <w:spacing w:after="120" w:line="240" w:lineRule="auto"/>
        <w:rPr>
          <w:rFonts w:asciiTheme="minorHAnsi" w:hAnsiTheme="minorHAnsi"/>
          <w:sz w:val="21"/>
          <w:szCs w:val="21"/>
        </w:rPr>
      </w:pPr>
      <w:r w:rsidRPr="00810AC2">
        <w:rPr>
          <w:rFonts w:asciiTheme="minorHAnsi" w:hAnsiTheme="minorHAnsi"/>
          <w:sz w:val="21"/>
          <w:szCs w:val="21"/>
        </w:rPr>
        <w:t xml:space="preserve">To have </w:t>
      </w:r>
      <w:r w:rsidR="00F005E9" w:rsidRPr="00810AC2">
        <w:rPr>
          <w:rFonts w:asciiTheme="minorHAnsi" w:hAnsiTheme="minorHAnsi"/>
          <w:sz w:val="21"/>
          <w:szCs w:val="21"/>
        </w:rPr>
        <w:t>a bigger impact Mexico City’s efforts need partnerships</w:t>
      </w:r>
      <w:r w:rsidRPr="00810AC2">
        <w:rPr>
          <w:rFonts w:asciiTheme="minorHAnsi" w:hAnsiTheme="minorHAnsi"/>
          <w:sz w:val="21"/>
          <w:szCs w:val="21"/>
        </w:rPr>
        <w:t xml:space="preserve"> to expand s</w:t>
      </w:r>
      <w:r w:rsidR="00567E37" w:rsidRPr="00810AC2">
        <w:rPr>
          <w:rFonts w:asciiTheme="minorHAnsi" w:hAnsiTheme="minorHAnsi"/>
          <w:sz w:val="21"/>
          <w:szCs w:val="21"/>
        </w:rPr>
        <w:t>cale,</w:t>
      </w:r>
      <w:r w:rsidRPr="00810AC2">
        <w:rPr>
          <w:rFonts w:asciiTheme="minorHAnsi" w:hAnsiTheme="minorHAnsi"/>
          <w:sz w:val="21"/>
          <w:szCs w:val="21"/>
        </w:rPr>
        <w:t xml:space="preserve"> expand</w:t>
      </w:r>
      <w:r w:rsidR="00567E37" w:rsidRPr="00810AC2">
        <w:rPr>
          <w:rFonts w:asciiTheme="minorHAnsi" w:hAnsiTheme="minorHAnsi"/>
          <w:sz w:val="21"/>
          <w:szCs w:val="21"/>
        </w:rPr>
        <w:t xml:space="preserve"> scope, </w:t>
      </w:r>
      <w:r w:rsidRPr="00810AC2">
        <w:rPr>
          <w:rFonts w:asciiTheme="minorHAnsi" w:hAnsiTheme="minorHAnsi"/>
          <w:sz w:val="21"/>
          <w:szCs w:val="21"/>
        </w:rPr>
        <w:t xml:space="preserve">and keep </w:t>
      </w:r>
      <w:r w:rsidR="00567E37" w:rsidRPr="00810AC2">
        <w:rPr>
          <w:rFonts w:asciiTheme="minorHAnsi" w:hAnsiTheme="minorHAnsi"/>
          <w:sz w:val="21"/>
          <w:szCs w:val="21"/>
        </w:rPr>
        <w:t>score</w:t>
      </w:r>
    </w:p>
    <w:p w14:paraId="2C28E7BB" w14:textId="4634B4C4" w:rsidR="00567E37" w:rsidRPr="00810AC2" w:rsidRDefault="00230F52" w:rsidP="00F005E9">
      <w:pPr>
        <w:pStyle w:val="ListParagraph"/>
        <w:numPr>
          <w:ilvl w:val="1"/>
          <w:numId w:val="12"/>
        </w:numPr>
        <w:spacing w:after="120" w:line="240" w:lineRule="auto"/>
        <w:rPr>
          <w:rFonts w:asciiTheme="minorHAnsi" w:hAnsiTheme="minorHAnsi"/>
          <w:sz w:val="21"/>
          <w:szCs w:val="21"/>
        </w:rPr>
      </w:pPr>
      <w:r w:rsidRPr="00810AC2">
        <w:rPr>
          <w:rFonts w:asciiTheme="minorHAnsi" w:hAnsiTheme="minorHAnsi"/>
          <w:sz w:val="21"/>
          <w:szCs w:val="21"/>
        </w:rPr>
        <w:t xml:space="preserve">Setting measurable goals are essential. </w:t>
      </w:r>
      <w:r w:rsidR="00F005E9" w:rsidRPr="00810AC2">
        <w:rPr>
          <w:rFonts w:asciiTheme="minorHAnsi" w:hAnsiTheme="minorHAnsi"/>
          <w:sz w:val="21"/>
          <w:szCs w:val="21"/>
        </w:rPr>
        <w:t>Baselines are needed to measure progress. Essential elements in creating a standardized approach.</w:t>
      </w:r>
    </w:p>
    <w:p w14:paraId="384EAAC7" w14:textId="0425705A" w:rsidR="00567E37" w:rsidRPr="00810AC2" w:rsidRDefault="00567E37" w:rsidP="00F005E9">
      <w:pPr>
        <w:pStyle w:val="ListParagraph"/>
        <w:numPr>
          <w:ilvl w:val="1"/>
          <w:numId w:val="12"/>
        </w:numPr>
        <w:spacing w:after="120" w:line="240" w:lineRule="auto"/>
        <w:rPr>
          <w:rFonts w:asciiTheme="minorHAnsi" w:hAnsiTheme="minorHAnsi"/>
          <w:sz w:val="21"/>
          <w:szCs w:val="21"/>
        </w:rPr>
      </w:pPr>
      <w:r w:rsidRPr="00810AC2">
        <w:rPr>
          <w:rFonts w:asciiTheme="minorHAnsi" w:hAnsiTheme="minorHAnsi"/>
          <w:sz w:val="21"/>
          <w:szCs w:val="21"/>
        </w:rPr>
        <w:t>Growing markets thoughtfully</w:t>
      </w:r>
      <w:r w:rsidR="00F005E9" w:rsidRPr="00810AC2">
        <w:rPr>
          <w:rFonts w:asciiTheme="minorHAnsi" w:hAnsiTheme="minorHAnsi"/>
          <w:sz w:val="21"/>
          <w:szCs w:val="21"/>
        </w:rPr>
        <w:t xml:space="preserve"> and developing technical skills that will benefit the economy of the city.</w:t>
      </w:r>
    </w:p>
    <w:p w14:paraId="6FAD5105" w14:textId="3E7DCE26" w:rsidR="00567E37" w:rsidRPr="00810AC2" w:rsidRDefault="00FB579F" w:rsidP="00567E37">
      <w:pPr>
        <w:spacing w:after="120" w:line="240" w:lineRule="auto"/>
        <w:rPr>
          <w:rFonts w:asciiTheme="minorHAnsi" w:hAnsiTheme="minorHAnsi"/>
          <w:sz w:val="21"/>
          <w:szCs w:val="21"/>
        </w:rPr>
      </w:pPr>
      <w:r>
        <w:rPr>
          <w:rFonts w:asciiTheme="minorHAnsi" w:hAnsiTheme="minorHAnsi"/>
          <w:b/>
          <w:i/>
          <w:sz w:val="21"/>
          <w:szCs w:val="21"/>
        </w:rPr>
        <w:t>Julia Martí</w:t>
      </w:r>
      <w:r w:rsidR="00567E37" w:rsidRPr="00810AC2">
        <w:rPr>
          <w:rFonts w:asciiTheme="minorHAnsi" w:hAnsiTheme="minorHAnsi"/>
          <w:b/>
          <w:i/>
          <w:sz w:val="21"/>
          <w:szCs w:val="21"/>
        </w:rPr>
        <w:t>nez</w:t>
      </w:r>
      <w:r w:rsidR="00AA00E9" w:rsidRPr="00810AC2">
        <w:rPr>
          <w:rFonts w:asciiTheme="minorHAnsi" w:hAnsiTheme="minorHAnsi"/>
          <w:b/>
          <w:i/>
          <w:sz w:val="21"/>
          <w:szCs w:val="21"/>
        </w:rPr>
        <w:t>, CTS EMBARQ</w:t>
      </w:r>
      <w:r w:rsidR="00AA00E9" w:rsidRPr="00810AC2">
        <w:rPr>
          <w:rFonts w:asciiTheme="minorHAnsi" w:hAnsiTheme="minorHAnsi"/>
          <w:sz w:val="21"/>
          <w:szCs w:val="21"/>
        </w:rPr>
        <w:t xml:space="preserve">, </w:t>
      </w:r>
      <w:r w:rsidR="00567E37" w:rsidRPr="00810AC2">
        <w:rPr>
          <w:rFonts w:asciiTheme="minorHAnsi" w:hAnsiTheme="minorHAnsi"/>
          <w:sz w:val="21"/>
          <w:szCs w:val="21"/>
        </w:rPr>
        <w:t xml:space="preserve">expressed high interest in working with the private partners to </w:t>
      </w:r>
      <w:r w:rsidR="00116BC4" w:rsidRPr="00810AC2">
        <w:rPr>
          <w:rFonts w:asciiTheme="minorHAnsi" w:hAnsiTheme="minorHAnsi"/>
          <w:sz w:val="21"/>
          <w:szCs w:val="21"/>
        </w:rPr>
        <w:t>develop a</w:t>
      </w:r>
      <w:r w:rsidR="00567E37" w:rsidRPr="00810AC2">
        <w:rPr>
          <w:rFonts w:asciiTheme="minorHAnsi" w:hAnsiTheme="minorHAnsi"/>
          <w:sz w:val="21"/>
          <w:szCs w:val="21"/>
        </w:rPr>
        <w:t xml:space="preserve"> </w:t>
      </w:r>
      <w:r w:rsidR="00116BC4" w:rsidRPr="00810AC2">
        <w:rPr>
          <w:rFonts w:asciiTheme="minorHAnsi" w:hAnsiTheme="minorHAnsi"/>
          <w:sz w:val="21"/>
          <w:szCs w:val="21"/>
        </w:rPr>
        <w:t>road</w:t>
      </w:r>
      <w:r w:rsidR="00567E37" w:rsidRPr="00810AC2">
        <w:rPr>
          <w:rFonts w:asciiTheme="minorHAnsi" w:hAnsiTheme="minorHAnsi"/>
          <w:sz w:val="21"/>
          <w:szCs w:val="21"/>
        </w:rPr>
        <w:t xml:space="preserve">map and </w:t>
      </w:r>
      <w:r w:rsidR="00116BC4" w:rsidRPr="00810AC2">
        <w:rPr>
          <w:rFonts w:asciiTheme="minorHAnsi" w:hAnsiTheme="minorHAnsi"/>
          <w:sz w:val="21"/>
          <w:szCs w:val="21"/>
        </w:rPr>
        <w:t>encourage</w:t>
      </w:r>
      <w:r w:rsidR="00567E37" w:rsidRPr="00810AC2">
        <w:rPr>
          <w:rFonts w:asciiTheme="minorHAnsi" w:hAnsiTheme="minorHAnsi"/>
          <w:sz w:val="21"/>
          <w:szCs w:val="21"/>
        </w:rPr>
        <w:t xml:space="preserve"> new organizations to join this platform.  Mrs. Martinez shared her hopes for further fruitful collaboration with all organizations present at the workshop </w:t>
      </w:r>
      <w:r w:rsidR="00116BC4" w:rsidRPr="00810AC2">
        <w:rPr>
          <w:rFonts w:asciiTheme="minorHAnsi" w:hAnsiTheme="minorHAnsi"/>
          <w:sz w:val="21"/>
          <w:szCs w:val="21"/>
        </w:rPr>
        <w:t>on</w:t>
      </w:r>
      <w:r w:rsidR="00567E37" w:rsidRPr="00810AC2">
        <w:rPr>
          <w:rFonts w:asciiTheme="minorHAnsi" w:hAnsiTheme="minorHAnsi"/>
          <w:sz w:val="21"/>
          <w:szCs w:val="21"/>
        </w:rPr>
        <w:t xml:space="preserve"> </w:t>
      </w:r>
      <w:r w:rsidR="00116BC4" w:rsidRPr="00810AC2">
        <w:rPr>
          <w:rFonts w:asciiTheme="minorHAnsi" w:hAnsiTheme="minorHAnsi"/>
          <w:sz w:val="21"/>
          <w:szCs w:val="21"/>
        </w:rPr>
        <w:t>development</w:t>
      </w:r>
      <w:r w:rsidR="00567E37" w:rsidRPr="00810AC2">
        <w:rPr>
          <w:rFonts w:asciiTheme="minorHAnsi" w:hAnsiTheme="minorHAnsi"/>
          <w:sz w:val="21"/>
          <w:szCs w:val="21"/>
        </w:rPr>
        <w:t xml:space="preserve"> of </w:t>
      </w:r>
      <w:r w:rsidR="00116BC4" w:rsidRPr="00810AC2">
        <w:rPr>
          <w:rFonts w:asciiTheme="minorHAnsi" w:hAnsiTheme="minorHAnsi"/>
          <w:sz w:val="21"/>
          <w:szCs w:val="21"/>
        </w:rPr>
        <w:t>an</w:t>
      </w:r>
      <w:r w:rsidR="00567E37" w:rsidRPr="00810AC2">
        <w:rPr>
          <w:rFonts w:asciiTheme="minorHAnsi" w:hAnsiTheme="minorHAnsi"/>
          <w:sz w:val="21"/>
          <w:szCs w:val="21"/>
        </w:rPr>
        <w:t xml:space="preserve"> energy efficiency roadmap </w:t>
      </w:r>
      <w:r w:rsidR="00116BC4" w:rsidRPr="00810AC2">
        <w:rPr>
          <w:rFonts w:asciiTheme="minorHAnsi" w:hAnsiTheme="minorHAnsi"/>
          <w:sz w:val="21"/>
          <w:szCs w:val="21"/>
        </w:rPr>
        <w:t>in</w:t>
      </w:r>
      <w:r w:rsidR="00567E37" w:rsidRPr="00810AC2">
        <w:rPr>
          <w:rFonts w:asciiTheme="minorHAnsi" w:hAnsiTheme="minorHAnsi"/>
          <w:sz w:val="21"/>
          <w:szCs w:val="21"/>
        </w:rPr>
        <w:t xml:space="preserve"> April.  She expressed certainty in</w:t>
      </w:r>
      <w:r w:rsidR="00116BC4" w:rsidRPr="00810AC2">
        <w:rPr>
          <w:rFonts w:asciiTheme="minorHAnsi" w:hAnsiTheme="minorHAnsi"/>
          <w:sz w:val="21"/>
          <w:szCs w:val="21"/>
        </w:rPr>
        <w:t xml:space="preserve"> the ability to</w:t>
      </w:r>
      <w:r w:rsidR="00567E37" w:rsidRPr="00810AC2">
        <w:rPr>
          <w:rFonts w:asciiTheme="minorHAnsi" w:hAnsiTheme="minorHAnsi"/>
          <w:sz w:val="21"/>
          <w:szCs w:val="21"/>
        </w:rPr>
        <w:t xml:space="preserve"> establishing strong public </w:t>
      </w:r>
      <w:r>
        <w:rPr>
          <w:rFonts w:asciiTheme="minorHAnsi" w:hAnsiTheme="minorHAnsi"/>
          <w:sz w:val="21"/>
          <w:szCs w:val="21"/>
        </w:rPr>
        <w:t>private partnerships. Mrs. Martí</w:t>
      </w:r>
      <w:r w:rsidR="00567E37" w:rsidRPr="00810AC2">
        <w:rPr>
          <w:rFonts w:asciiTheme="minorHAnsi" w:hAnsiTheme="minorHAnsi"/>
          <w:sz w:val="21"/>
          <w:szCs w:val="21"/>
        </w:rPr>
        <w:t xml:space="preserve">nez thanked C40 for offering its experience, as well as TECNALIA, ICLEI and pointed out importance of </w:t>
      </w:r>
      <w:r w:rsidR="00116BC4" w:rsidRPr="00810AC2">
        <w:rPr>
          <w:rFonts w:asciiTheme="minorHAnsi" w:hAnsiTheme="minorHAnsi"/>
          <w:sz w:val="21"/>
          <w:szCs w:val="21"/>
        </w:rPr>
        <w:t xml:space="preserve">the experience of the partners on </w:t>
      </w:r>
      <w:r w:rsidR="00567E37" w:rsidRPr="00810AC2">
        <w:rPr>
          <w:rFonts w:asciiTheme="minorHAnsi" w:hAnsiTheme="minorHAnsi"/>
          <w:sz w:val="21"/>
          <w:szCs w:val="21"/>
        </w:rPr>
        <w:t>training and standards.</w:t>
      </w:r>
      <w:r w:rsidR="00116BC4" w:rsidRPr="00810AC2">
        <w:rPr>
          <w:rFonts w:asciiTheme="minorHAnsi" w:hAnsiTheme="minorHAnsi"/>
          <w:sz w:val="21"/>
          <w:szCs w:val="21"/>
        </w:rPr>
        <w:t xml:space="preserve"> A lot was learned through throughout the day.</w:t>
      </w:r>
      <w:r w:rsidR="00567E37" w:rsidRPr="00810AC2">
        <w:rPr>
          <w:rFonts w:asciiTheme="minorHAnsi" w:hAnsiTheme="minorHAnsi"/>
          <w:sz w:val="21"/>
          <w:szCs w:val="21"/>
        </w:rPr>
        <w:t xml:space="preserve"> </w:t>
      </w:r>
      <w:r w:rsidR="00116BC4" w:rsidRPr="00810AC2">
        <w:rPr>
          <w:rFonts w:asciiTheme="minorHAnsi" w:hAnsiTheme="minorHAnsi"/>
          <w:sz w:val="21"/>
          <w:szCs w:val="21"/>
        </w:rPr>
        <w:t>S</w:t>
      </w:r>
      <w:r w:rsidR="00567E37" w:rsidRPr="00810AC2">
        <w:rPr>
          <w:rFonts w:asciiTheme="minorHAnsi" w:hAnsiTheme="minorHAnsi"/>
          <w:sz w:val="21"/>
          <w:szCs w:val="21"/>
        </w:rPr>
        <w:t>he promised to present the roadmap</w:t>
      </w:r>
      <w:r w:rsidR="00116BC4" w:rsidRPr="00810AC2">
        <w:rPr>
          <w:rFonts w:asciiTheme="minorHAnsi" w:hAnsiTheme="minorHAnsi"/>
          <w:sz w:val="21"/>
          <w:szCs w:val="21"/>
        </w:rPr>
        <w:t xml:space="preserve"> </w:t>
      </w:r>
      <w:r w:rsidR="00567E37" w:rsidRPr="00810AC2">
        <w:rPr>
          <w:rFonts w:asciiTheme="minorHAnsi" w:hAnsiTheme="minorHAnsi"/>
          <w:sz w:val="21"/>
          <w:szCs w:val="21"/>
        </w:rPr>
        <w:t xml:space="preserve">and </w:t>
      </w:r>
      <w:r w:rsidR="00116BC4" w:rsidRPr="00810AC2">
        <w:rPr>
          <w:rFonts w:asciiTheme="minorHAnsi" w:hAnsiTheme="minorHAnsi"/>
          <w:sz w:val="21"/>
          <w:szCs w:val="21"/>
        </w:rPr>
        <w:t>to be in touch to discuss</w:t>
      </w:r>
      <w:r w:rsidR="00567E37" w:rsidRPr="00810AC2">
        <w:rPr>
          <w:rFonts w:asciiTheme="minorHAnsi" w:hAnsiTheme="minorHAnsi"/>
          <w:sz w:val="21"/>
          <w:szCs w:val="21"/>
        </w:rPr>
        <w:t xml:space="preserve"> ways for different organizations to join. </w:t>
      </w:r>
    </w:p>
    <w:p w14:paraId="378CF86F" w14:textId="77777777" w:rsidR="005B590B" w:rsidRPr="00810AC2" w:rsidRDefault="00567E37" w:rsidP="00567E37">
      <w:pPr>
        <w:spacing w:after="120" w:line="240" w:lineRule="auto"/>
        <w:rPr>
          <w:rFonts w:asciiTheme="minorHAnsi" w:hAnsiTheme="minorHAnsi"/>
          <w:sz w:val="21"/>
          <w:szCs w:val="21"/>
        </w:rPr>
      </w:pPr>
      <w:r w:rsidRPr="00810AC2">
        <w:rPr>
          <w:rFonts w:asciiTheme="minorHAnsi" w:hAnsiTheme="minorHAnsi"/>
          <w:b/>
          <w:i/>
          <w:sz w:val="21"/>
          <w:szCs w:val="21"/>
        </w:rPr>
        <w:t>Odón de Buen</w:t>
      </w:r>
      <w:r w:rsidR="00AA00E9" w:rsidRPr="00810AC2">
        <w:rPr>
          <w:rFonts w:asciiTheme="minorHAnsi" w:hAnsiTheme="minorHAnsi"/>
          <w:b/>
          <w:i/>
          <w:sz w:val="21"/>
          <w:szCs w:val="21"/>
        </w:rPr>
        <w:t>, CONUEE</w:t>
      </w:r>
      <w:r w:rsidR="00AA00E9" w:rsidRPr="00810AC2">
        <w:rPr>
          <w:rFonts w:asciiTheme="minorHAnsi" w:hAnsiTheme="minorHAnsi"/>
          <w:sz w:val="21"/>
          <w:szCs w:val="21"/>
        </w:rPr>
        <w:t xml:space="preserve">, </w:t>
      </w:r>
      <w:r w:rsidRPr="00810AC2">
        <w:rPr>
          <w:rFonts w:asciiTheme="minorHAnsi" w:hAnsiTheme="minorHAnsi"/>
          <w:sz w:val="21"/>
          <w:szCs w:val="21"/>
        </w:rPr>
        <w:t>provided concluding remarks on the current challenges related to energy efficiency in Mexico City</w:t>
      </w:r>
      <w:r w:rsidR="00736FF8" w:rsidRPr="00810AC2">
        <w:rPr>
          <w:rFonts w:asciiTheme="minorHAnsi" w:hAnsiTheme="minorHAnsi"/>
          <w:sz w:val="21"/>
          <w:szCs w:val="21"/>
        </w:rPr>
        <w:t>, and Mexico more broadly</w:t>
      </w:r>
      <w:r w:rsidRPr="00810AC2">
        <w:rPr>
          <w:rFonts w:asciiTheme="minorHAnsi" w:hAnsiTheme="minorHAnsi"/>
          <w:sz w:val="21"/>
          <w:szCs w:val="21"/>
        </w:rPr>
        <w:t xml:space="preserve">. He provided the example of Norm 008 for non-residential buildings, which took 7.5 years to be </w:t>
      </w:r>
      <w:r w:rsidR="001D3260" w:rsidRPr="00810AC2">
        <w:rPr>
          <w:rFonts w:asciiTheme="minorHAnsi" w:hAnsiTheme="minorHAnsi"/>
          <w:sz w:val="21"/>
          <w:szCs w:val="21"/>
        </w:rPr>
        <w:t>adopted;</w:t>
      </w:r>
      <w:r w:rsidRPr="00810AC2">
        <w:rPr>
          <w:rFonts w:asciiTheme="minorHAnsi" w:hAnsiTheme="minorHAnsi"/>
          <w:sz w:val="21"/>
          <w:szCs w:val="21"/>
        </w:rPr>
        <w:t xml:space="preserve"> however, there is still a problem with compliance, regardless of the hard work to promote this norm. Mr. de Buen emphasized the need for political will from the city government – if it is in place</w:t>
      </w:r>
      <w:r w:rsidR="00736FF8" w:rsidRPr="00810AC2">
        <w:rPr>
          <w:rFonts w:asciiTheme="minorHAnsi" w:hAnsiTheme="minorHAnsi"/>
          <w:sz w:val="21"/>
          <w:szCs w:val="21"/>
        </w:rPr>
        <w:t xml:space="preserve"> with a legal document</w:t>
      </w:r>
      <w:r w:rsidRPr="00810AC2">
        <w:rPr>
          <w:rFonts w:asciiTheme="minorHAnsi" w:hAnsiTheme="minorHAnsi"/>
          <w:sz w:val="21"/>
          <w:szCs w:val="21"/>
        </w:rPr>
        <w:t xml:space="preserve">, the norm can be enforced tomorrow. He also mentioned </w:t>
      </w:r>
      <w:r w:rsidR="00304693" w:rsidRPr="00810AC2">
        <w:rPr>
          <w:rFonts w:asciiTheme="minorHAnsi" w:hAnsiTheme="minorHAnsi"/>
          <w:sz w:val="21"/>
          <w:szCs w:val="21"/>
        </w:rPr>
        <w:t>federal Norm 0</w:t>
      </w:r>
      <w:r w:rsidRPr="00810AC2">
        <w:rPr>
          <w:rFonts w:asciiTheme="minorHAnsi" w:hAnsiTheme="minorHAnsi"/>
          <w:sz w:val="21"/>
          <w:szCs w:val="21"/>
        </w:rPr>
        <w:t xml:space="preserve">20, developed in collaboration with CONAVI. Mr. de Buen pointed out that buildings </w:t>
      </w:r>
      <w:r w:rsidR="001D3260" w:rsidRPr="00810AC2">
        <w:rPr>
          <w:rFonts w:asciiTheme="minorHAnsi" w:hAnsiTheme="minorHAnsi"/>
          <w:sz w:val="21"/>
          <w:szCs w:val="21"/>
        </w:rPr>
        <w:t>are</w:t>
      </w:r>
      <w:r w:rsidRPr="00810AC2">
        <w:rPr>
          <w:rFonts w:asciiTheme="minorHAnsi" w:hAnsiTheme="minorHAnsi"/>
          <w:sz w:val="21"/>
          <w:szCs w:val="21"/>
        </w:rPr>
        <w:t xml:space="preserve"> a big concern for the city government. The city needs </w:t>
      </w:r>
      <w:r w:rsidR="001D3260" w:rsidRPr="00810AC2">
        <w:rPr>
          <w:rFonts w:asciiTheme="minorHAnsi" w:hAnsiTheme="minorHAnsi"/>
          <w:sz w:val="21"/>
          <w:szCs w:val="21"/>
        </w:rPr>
        <w:t>buildings</w:t>
      </w:r>
      <w:r w:rsidRPr="00810AC2">
        <w:rPr>
          <w:rFonts w:asciiTheme="minorHAnsi" w:hAnsiTheme="minorHAnsi"/>
          <w:sz w:val="21"/>
          <w:szCs w:val="21"/>
        </w:rPr>
        <w:t xml:space="preserve"> which are easy to operate, have adequate solar protection and </w:t>
      </w:r>
      <w:r w:rsidR="001D3260" w:rsidRPr="00810AC2">
        <w:rPr>
          <w:rFonts w:asciiTheme="minorHAnsi" w:hAnsiTheme="minorHAnsi"/>
          <w:sz w:val="21"/>
          <w:szCs w:val="21"/>
        </w:rPr>
        <w:t>cooling</w:t>
      </w:r>
      <w:r w:rsidRPr="00810AC2">
        <w:rPr>
          <w:rFonts w:asciiTheme="minorHAnsi" w:hAnsiTheme="minorHAnsi"/>
          <w:sz w:val="21"/>
          <w:szCs w:val="21"/>
        </w:rPr>
        <w:t xml:space="preserve">, but it is often a challenge to ensure. A lot of glass is used in many buildings, which </w:t>
      </w:r>
      <w:r w:rsidR="005B590B" w:rsidRPr="00810AC2">
        <w:rPr>
          <w:rFonts w:asciiTheme="minorHAnsi" w:hAnsiTheme="minorHAnsi"/>
          <w:sz w:val="21"/>
          <w:szCs w:val="21"/>
        </w:rPr>
        <w:t>increases their energy use on cooling and makes them</w:t>
      </w:r>
      <w:r w:rsidRPr="00810AC2">
        <w:rPr>
          <w:rFonts w:asciiTheme="minorHAnsi" w:hAnsiTheme="minorHAnsi"/>
          <w:sz w:val="21"/>
          <w:szCs w:val="21"/>
        </w:rPr>
        <w:t xml:space="preserve"> </w:t>
      </w:r>
      <w:r w:rsidR="005B590B" w:rsidRPr="00810AC2">
        <w:rPr>
          <w:rFonts w:asciiTheme="minorHAnsi" w:hAnsiTheme="minorHAnsi"/>
          <w:sz w:val="21"/>
          <w:szCs w:val="21"/>
        </w:rPr>
        <w:t>un</w:t>
      </w:r>
      <w:r w:rsidRPr="00810AC2">
        <w:rPr>
          <w:rFonts w:asciiTheme="minorHAnsi" w:hAnsiTheme="minorHAnsi"/>
          <w:sz w:val="21"/>
          <w:szCs w:val="21"/>
        </w:rPr>
        <w:t>comfort</w:t>
      </w:r>
      <w:r w:rsidR="005B590B" w:rsidRPr="00810AC2">
        <w:rPr>
          <w:rFonts w:asciiTheme="minorHAnsi" w:hAnsiTheme="minorHAnsi"/>
          <w:sz w:val="21"/>
          <w:szCs w:val="21"/>
        </w:rPr>
        <w:t>able in which to work</w:t>
      </w:r>
      <w:r w:rsidRPr="00810AC2">
        <w:rPr>
          <w:rFonts w:asciiTheme="minorHAnsi" w:hAnsiTheme="minorHAnsi"/>
          <w:sz w:val="21"/>
          <w:szCs w:val="21"/>
        </w:rPr>
        <w:t>. He mentioned that there is a benchmark system, reviewed by ENERGY</w:t>
      </w:r>
      <w:r w:rsidR="001D3260" w:rsidRPr="00810AC2">
        <w:rPr>
          <w:rFonts w:asciiTheme="minorHAnsi" w:hAnsiTheme="minorHAnsi"/>
          <w:sz w:val="21"/>
          <w:szCs w:val="21"/>
        </w:rPr>
        <w:t xml:space="preserve"> </w:t>
      </w:r>
      <w:r w:rsidRPr="00810AC2">
        <w:rPr>
          <w:rFonts w:asciiTheme="minorHAnsi" w:hAnsiTheme="minorHAnsi"/>
          <w:sz w:val="21"/>
          <w:szCs w:val="21"/>
        </w:rPr>
        <w:t>STAR</w:t>
      </w:r>
      <w:r w:rsidR="00304693" w:rsidRPr="00810AC2">
        <w:rPr>
          <w:rFonts w:asciiTheme="minorHAnsi" w:hAnsiTheme="minorHAnsi"/>
          <w:sz w:val="21"/>
          <w:szCs w:val="21"/>
        </w:rPr>
        <w:t>,</w:t>
      </w:r>
      <w:r w:rsidRPr="00810AC2">
        <w:rPr>
          <w:rFonts w:asciiTheme="minorHAnsi" w:hAnsiTheme="minorHAnsi"/>
          <w:sz w:val="21"/>
          <w:szCs w:val="21"/>
        </w:rPr>
        <w:t xml:space="preserve"> and it is possible </w:t>
      </w:r>
      <w:r w:rsidR="005B590B" w:rsidRPr="00810AC2">
        <w:rPr>
          <w:rFonts w:asciiTheme="minorHAnsi" w:hAnsiTheme="minorHAnsi"/>
          <w:sz w:val="21"/>
          <w:szCs w:val="21"/>
        </w:rPr>
        <w:t xml:space="preserve">now </w:t>
      </w:r>
      <w:r w:rsidRPr="00810AC2">
        <w:rPr>
          <w:rFonts w:asciiTheme="minorHAnsi" w:hAnsiTheme="minorHAnsi"/>
          <w:sz w:val="21"/>
          <w:szCs w:val="21"/>
        </w:rPr>
        <w:t xml:space="preserve">to obtain data </w:t>
      </w:r>
      <w:r w:rsidR="005B590B" w:rsidRPr="00810AC2">
        <w:rPr>
          <w:rFonts w:asciiTheme="minorHAnsi" w:hAnsiTheme="minorHAnsi"/>
          <w:sz w:val="21"/>
          <w:szCs w:val="21"/>
        </w:rPr>
        <w:t>for</w:t>
      </w:r>
      <w:r w:rsidRPr="00810AC2">
        <w:rPr>
          <w:rFonts w:asciiTheme="minorHAnsi" w:hAnsiTheme="minorHAnsi"/>
          <w:sz w:val="21"/>
          <w:szCs w:val="21"/>
        </w:rPr>
        <w:t xml:space="preserve"> Portfolio Manager for Mexico City and for the country.</w:t>
      </w:r>
      <w:r w:rsidR="00304693" w:rsidRPr="00810AC2">
        <w:rPr>
          <w:rFonts w:asciiTheme="minorHAnsi" w:hAnsiTheme="minorHAnsi"/>
          <w:sz w:val="21"/>
          <w:szCs w:val="21"/>
        </w:rPr>
        <w:t xml:space="preserve"> B</w:t>
      </w:r>
      <w:r w:rsidR="005B590B" w:rsidRPr="00810AC2">
        <w:rPr>
          <w:rFonts w:asciiTheme="minorHAnsi" w:hAnsiTheme="minorHAnsi"/>
          <w:sz w:val="21"/>
          <w:szCs w:val="21"/>
        </w:rPr>
        <w:t>ut a problem is that</w:t>
      </w:r>
      <w:r w:rsidR="00304693" w:rsidRPr="00810AC2">
        <w:rPr>
          <w:rFonts w:asciiTheme="minorHAnsi" w:hAnsiTheme="minorHAnsi"/>
          <w:sz w:val="21"/>
          <w:szCs w:val="21"/>
        </w:rPr>
        <w:t xml:space="preserve"> square meters by building type in </w:t>
      </w:r>
      <w:r w:rsidR="005B590B" w:rsidRPr="00810AC2">
        <w:rPr>
          <w:rFonts w:asciiTheme="minorHAnsi" w:hAnsiTheme="minorHAnsi"/>
          <w:sz w:val="21"/>
          <w:szCs w:val="21"/>
        </w:rPr>
        <w:t>different</w:t>
      </w:r>
      <w:r w:rsidR="00304693" w:rsidRPr="00810AC2">
        <w:rPr>
          <w:rFonts w:asciiTheme="minorHAnsi" w:hAnsiTheme="minorHAnsi"/>
          <w:sz w:val="21"/>
          <w:szCs w:val="21"/>
        </w:rPr>
        <w:t xml:space="preserve"> parts of the city</w:t>
      </w:r>
      <w:r w:rsidR="005B590B" w:rsidRPr="00810AC2">
        <w:rPr>
          <w:rFonts w:asciiTheme="minorHAnsi" w:hAnsiTheme="minorHAnsi"/>
          <w:sz w:val="21"/>
          <w:szCs w:val="21"/>
        </w:rPr>
        <w:t xml:space="preserve"> may not be available</w:t>
      </w:r>
      <w:r w:rsidR="00304693" w:rsidRPr="00810AC2">
        <w:rPr>
          <w:rFonts w:asciiTheme="minorHAnsi" w:hAnsiTheme="minorHAnsi"/>
          <w:sz w:val="21"/>
          <w:szCs w:val="21"/>
        </w:rPr>
        <w:t xml:space="preserve">.  </w:t>
      </w:r>
      <w:r w:rsidRPr="00810AC2">
        <w:rPr>
          <w:rFonts w:asciiTheme="minorHAnsi" w:hAnsiTheme="minorHAnsi"/>
          <w:sz w:val="21"/>
          <w:szCs w:val="21"/>
        </w:rPr>
        <w:t xml:space="preserve"> The benchmarking system can be used to compare buildings in Mexico to those in other countries and demonstrate to the government that the situation in Mexico is not good. </w:t>
      </w:r>
    </w:p>
    <w:p w14:paraId="670A1AE2" w14:textId="0A441202" w:rsidR="00567E37" w:rsidRPr="00810AC2" w:rsidRDefault="00567E37" w:rsidP="00567E37">
      <w:pPr>
        <w:spacing w:after="120" w:line="240" w:lineRule="auto"/>
        <w:rPr>
          <w:rFonts w:asciiTheme="minorHAnsi" w:hAnsiTheme="minorHAnsi"/>
          <w:sz w:val="21"/>
          <w:szCs w:val="21"/>
        </w:rPr>
      </w:pPr>
      <w:r w:rsidRPr="00810AC2">
        <w:rPr>
          <w:rFonts w:asciiTheme="minorHAnsi" w:hAnsiTheme="minorHAnsi"/>
          <w:sz w:val="21"/>
          <w:szCs w:val="21"/>
        </w:rPr>
        <w:t>Another challenge Mr. de Buen talked about is ESCOs</w:t>
      </w:r>
      <w:r w:rsidR="00D25418" w:rsidRPr="00810AC2">
        <w:rPr>
          <w:rFonts w:asciiTheme="minorHAnsi" w:hAnsiTheme="minorHAnsi"/>
          <w:sz w:val="21"/>
          <w:szCs w:val="21"/>
        </w:rPr>
        <w:t xml:space="preserve"> and energy performance contracting</w:t>
      </w:r>
      <w:r w:rsidRPr="00810AC2">
        <w:rPr>
          <w:rFonts w:asciiTheme="minorHAnsi" w:hAnsiTheme="minorHAnsi"/>
          <w:sz w:val="21"/>
          <w:szCs w:val="21"/>
        </w:rPr>
        <w:t xml:space="preserve">. </w:t>
      </w:r>
      <w:r w:rsidR="005B590B" w:rsidRPr="00810AC2">
        <w:rPr>
          <w:rFonts w:asciiTheme="minorHAnsi" w:hAnsiTheme="minorHAnsi"/>
          <w:sz w:val="21"/>
          <w:szCs w:val="21"/>
        </w:rPr>
        <w:t>Th</w:t>
      </w:r>
      <w:r w:rsidR="00D25418" w:rsidRPr="00810AC2">
        <w:rPr>
          <w:rFonts w:asciiTheme="minorHAnsi" w:hAnsiTheme="minorHAnsi"/>
          <w:sz w:val="21"/>
          <w:szCs w:val="21"/>
        </w:rPr>
        <w:t>is has</w:t>
      </w:r>
      <w:r w:rsidRPr="00810AC2">
        <w:rPr>
          <w:rFonts w:asciiTheme="minorHAnsi" w:hAnsiTheme="minorHAnsi"/>
          <w:sz w:val="21"/>
          <w:szCs w:val="21"/>
        </w:rPr>
        <w:t xml:space="preserve"> been discussed in Mexico City since </w:t>
      </w:r>
      <w:r w:rsidR="00D25418" w:rsidRPr="00810AC2">
        <w:rPr>
          <w:rFonts w:asciiTheme="minorHAnsi" w:hAnsiTheme="minorHAnsi"/>
          <w:sz w:val="21"/>
          <w:szCs w:val="21"/>
        </w:rPr>
        <w:t xml:space="preserve">the </w:t>
      </w:r>
      <w:r w:rsidRPr="00810AC2">
        <w:rPr>
          <w:rFonts w:asciiTheme="minorHAnsi" w:hAnsiTheme="minorHAnsi"/>
          <w:sz w:val="21"/>
          <w:szCs w:val="21"/>
        </w:rPr>
        <w:t xml:space="preserve">mid-90s and </w:t>
      </w:r>
      <w:r w:rsidR="00D25418" w:rsidRPr="00810AC2">
        <w:rPr>
          <w:rFonts w:asciiTheme="minorHAnsi" w:hAnsiTheme="minorHAnsi"/>
          <w:sz w:val="21"/>
          <w:szCs w:val="21"/>
        </w:rPr>
        <w:t xml:space="preserve">is still a priority. Administrative contracts need to be developed to advance this approach. </w:t>
      </w:r>
      <w:r w:rsidRPr="00810AC2">
        <w:rPr>
          <w:rFonts w:asciiTheme="minorHAnsi" w:hAnsiTheme="minorHAnsi"/>
          <w:sz w:val="21"/>
          <w:szCs w:val="21"/>
        </w:rPr>
        <w:t>Although there is a big interest in ESCOs, the size of the potential market is uncertain and it is not clear whether this model will work for public buildings, where it is very much needed.</w:t>
      </w:r>
      <w:r w:rsidR="005B590B" w:rsidRPr="00810AC2">
        <w:rPr>
          <w:rFonts w:asciiTheme="minorHAnsi" w:hAnsiTheme="minorHAnsi"/>
          <w:sz w:val="21"/>
          <w:szCs w:val="21"/>
        </w:rPr>
        <w:t xml:space="preserve"> He stated that if there was interested in helping to take this issue to the treasury department, there are many people who are interested.</w:t>
      </w:r>
      <w:r w:rsidRPr="00810AC2">
        <w:rPr>
          <w:rFonts w:asciiTheme="minorHAnsi" w:hAnsiTheme="minorHAnsi"/>
          <w:sz w:val="21"/>
          <w:szCs w:val="21"/>
        </w:rPr>
        <w:t xml:space="preserve"> Mr. de Buen emphasized the need for the business model on energy efficiency with the benefits for multiple stakeholders, rather than a governmental program. He thanked </w:t>
      </w:r>
      <w:r w:rsidR="00582173" w:rsidRPr="00810AC2">
        <w:rPr>
          <w:rFonts w:asciiTheme="minorHAnsi" w:hAnsiTheme="minorHAnsi"/>
          <w:sz w:val="21"/>
          <w:szCs w:val="21"/>
        </w:rPr>
        <w:t xml:space="preserve">the </w:t>
      </w:r>
      <w:r w:rsidRPr="00810AC2">
        <w:rPr>
          <w:rFonts w:asciiTheme="minorHAnsi" w:hAnsiTheme="minorHAnsi"/>
          <w:sz w:val="21"/>
          <w:szCs w:val="21"/>
        </w:rPr>
        <w:t xml:space="preserve">Building Efficiency Accelerator for the opportunity to attend the event and receive valuable information, as there is not much experience in </w:t>
      </w:r>
      <w:r w:rsidR="005B590B" w:rsidRPr="00810AC2">
        <w:rPr>
          <w:rFonts w:asciiTheme="minorHAnsi" w:hAnsiTheme="minorHAnsi"/>
          <w:sz w:val="21"/>
          <w:szCs w:val="21"/>
        </w:rPr>
        <w:t>cities</w:t>
      </w:r>
      <w:r w:rsidRPr="00810AC2">
        <w:rPr>
          <w:rFonts w:asciiTheme="minorHAnsi" w:hAnsiTheme="minorHAnsi"/>
          <w:sz w:val="21"/>
          <w:szCs w:val="21"/>
        </w:rPr>
        <w:t xml:space="preserve"> in improving energy efficiency in the building sector. He also noted that currently very little is being done for buildings in comparison to the size of </w:t>
      </w:r>
      <w:r w:rsidR="00582173" w:rsidRPr="00810AC2">
        <w:rPr>
          <w:rFonts w:asciiTheme="minorHAnsi" w:hAnsiTheme="minorHAnsi"/>
          <w:sz w:val="21"/>
          <w:szCs w:val="21"/>
        </w:rPr>
        <w:t>the opportunity and that action</w:t>
      </w:r>
      <w:r w:rsidRPr="00810AC2">
        <w:rPr>
          <w:rFonts w:asciiTheme="minorHAnsi" w:hAnsiTheme="minorHAnsi"/>
          <w:sz w:val="21"/>
          <w:szCs w:val="21"/>
        </w:rPr>
        <w:t xml:space="preserve"> in the building sector can have a very big impact, particularly in a city</w:t>
      </w:r>
      <w:r w:rsidR="005B590B" w:rsidRPr="00810AC2">
        <w:rPr>
          <w:rFonts w:asciiTheme="minorHAnsi" w:hAnsiTheme="minorHAnsi"/>
          <w:sz w:val="21"/>
          <w:szCs w:val="21"/>
        </w:rPr>
        <w:t xml:space="preserve"> like Mexico City</w:t>
      </w:r>
      <w:r w:rsidRPr="00810AC2">
        <w:rPr>
          <w:rFonts w:asciiTheme="minorHAnsi" w:hAnsiTheme="minorHAnsi"/>
          <w:sz w:val="21"/>
          <w:szCs w:val="21"/>
        </w:rPr>
        <w:t xml:space="preserve"> that wants to be competitive worldwide. Mr. de Buen concluded by saying that energy needs should become the center of economic development policy, asked Tanya </w:t>
      </w:r>
      <w:r w:rsidR="00304693" w:rsidRPr="00810AC2">
        <w:rPr>
          <w:rFonts w:asciiTheme="minorHAnsi" w:hAnsiTheme="minorHAnsi"/>
          <w:sz w:val="21"/>
          <w:szCs w:val="21"/>
        </w:rPr>
        <w:t xml:space="preserve">Müller </w:t>
      </w:r>
      <w:r w:rsidRPr="00810AC2">
        <w:rPr>
          <w:rFonts w:asciiTheme="minorHAnsi" w:hAnsiTheme="minorHAnsi"/>
          <w:sz w:val="21"/>
          <w:szCs w:val="21"/>
        </w:rPr>
        <w:t>to adopt the Norm 008 and congratulated WRI and CTS EMBARQ</w:t>
      </w:r>
      <w:r w:rsidR="00582173" w:rsidRPr="00810AC2">
        <w:rPr>
          <w:rFonts w:asciiTheme="minorHAnsi" w:hAnsiTheme="minorHAnsi"/>
          <w:sz w:val="21"/>
          <w:szCs w:val="21"/>
        </w:rPr>
        <w:t xml:space="preserve"> on the event</w:t>
      </w:r>
      <w:r w:rsidRPr="00810AC2">
        <w:rPr>
          <w:rFonts w:asciiTheme="minorHAnsi" w:hAnsiTheme="minorHAnsi"/>
          <w:sz w:val="21"/>
          <w:szCs w:val="21"/>
        </w:rPr>
        <w:t>.</w:t>
      </w:r>
    </w:p>
    <w:p w14:paraId="115DE2A6" w14:textId="3254C7A6" w:rsidR="009B17F8" w:rsidRPr="00810AC2" w:rsidRDefault="00567E37" w:rsidP="004144DE">
      <w:pPr>
        <w:spacing w:after="120" w:line="240" w:lineRule="auto"/>
        <w:rPr>
          <w:rFonts w:asciiTheme="minorHAnsi" w:hAnsiTheme="minorHAnsi"/>
          <w:sz w:val="21"/>
          <w:szCs w:val="21"/>
        </w:rPr>
      </w:pPr>
      <w:r w:rsidRPr="00810AC2">
        <w:rPr>
          <w:rFonts w:asciiTheme="minorHAnsi" w:hAnsiTheme="minorHAnsi"/>
          <w:b/>
          <w:i/>
          <w:sz w:val="21"/>
          <w:szCs w:val="21"/>
        </w:rPr>
        <w:t>Adriana Lobo</w:t>
      </w:r>
      <w:r w:rsidRPr="00810AC2">
        <w:rPr>
          <w:rFonts w:asciiTheme="minorHAnsi" w:hAnsiTheme="minorHAnsi"/>
          <w:sz w:val="21"/>
          <w:szCs w:val="21"/>
        </w:rPr>
        <w:t xml:space="preserve"> </w:t>
      </w:r>
      <w:r w:rsidR="005B590B" w:rsidRPr="00810AC2">
        <w:rPr>
          <w:rFonts w:asciiTheme="minorHAnsi" w:hAnsiTheme="minorHAnsi"/>
          <w:sz w:val="21"/>
          <w:szCs w:val="21"/>
        </w:rPr>
        <w:t xml:space="preserve">concluded by saying that she </w:t>
      </w:r>
      <w:r w:rsidR="009B17F8" w:rsidRPr="00810AC2">
        <w:rPr>
          <w:rFonts w:asciiTheme="minorHAnsi" w:hAnsiTheme="minorHAnsi"/>
          <w:sz w:val="21"/>
          <w:szCs w:val="21"/>
        </w:rPr>
        <w:t>believes</w:t>
      </w:r>
      <w:r w:rsidR="005B590B" w:rsidRPr="00810AC2">
        <w:rPr>
          <w:rFonts w:asciiTheme="minorHAnsi" w:hAnsiTheme="minorHAnsi"/>
          <w:sz w:val="21"/>
          <w:szCs w:val="21"/>
        </w:rPr>
        <w:t xml:space="preserve"> </w:t>
      </w:r>
      <w:r w:rsidR="009B17F8" w:rsidRPr="00810AC2">
        <w:rPr>
          <w:rFonts w:asciiTheme="minorHAnsi" w:hAnsiTheme="minorHAnsi"/>
          <w:sz w:val="21"/>
          <w:szCs w:val="21"/>
        </w:rPr>
        <w:t>that this event</w:t>
      </w:r>
      <w:r w:rsidR="005B590B" w:rsidRPr="00810AC2">
        <w:rPr>
          <w:rFonts w:asciiTheme="minorHAnsi" w:hAnsiTheme="minorHAnsi"/>
          <w:sz w:val="21"/>
          <w:szCs w:val="21"/>
        </w:rPr>
        <w:t xml:space="preserve"> is just the beginning of a new and fruitful partnership. </w:t>
      </w:r>
      <w:r w:rsidR="005B590B" w:rsidRPr="00370A8A">
        <w:rPr>
          <w:rFonts w:asciiTheme="minorHAnsi" w:hAnsiTheme="minorHAnsi"/>
          <w:sz w:val="21"/>
          <w:szCs w:val="21"/>
        </w:rPr>
        <w:t>She</w:t>
      </w:r>
      <w:r w:rsidR="008E5F25" w:rsidRPr="00370A8A">
        <w:rPr>
          <w:rFonts w:asciiTheme="minorHAnsi" w:hAnsiTheme="minorHAnsi"/>
          <w:sz w:val="21"/>
          <w:szCs w:val="21"/>
        </w:rPr>
        <w:t xml:space="preserve"> </w:t>
      </w:r>
      <w:r w:rsidR="00370A8A">
        <w:rPr>
          <w:rFonts w:asciiTheme="minorHAnsi" w:hAnsiTheme="minorHAnsi"/>
          <w:sz w:val="21"/>
          <w:szCs w:val="21"/>
        </w:rPr>
        <w:t>noted that</w:t>
      </w:r>
      <w:r w:rsidR="005B590B" w:rsidRPr="00810AC2">
        <w:rPr>
          <w:rFonts w:asciiTheme="minorHAnsi" w:hAnsiTheme="minorHAnsi"/>
          <w:sz w:val="21"/>
          <w:szCs w:val="21"/>
        </w:rPr>
        <w:t xml:space="preserve"> the momentum from event </w:t>
      </w:r>
      <w:r w:rsidR="00370A8A">
        <w:rPr>
          <w:rFonts w:asciiTheme="minorHAnsi" w:hAnsiTheme="minorHAnsi"/>
          <w:sz w:val="21"/>
          <w:szCs w:val="21"/>
        </w:rPr>
        <w:t>was</w:t>
      </w:r>
      <w:r w:rsidR="005B590B" w:rsidRPr="00810AC2">
        <w:rPr>
          <w:rFonts w:asciiTheme="minorHAnsi" w:hAnsiTheme="minorHAnsi"/>
          <w:sz w:val="21"/>
          <w:szCs w:val="21"/>
        </w:rPr>
        <w:t xml:space="preserve"> demonstrated</w:t>
      </w:r>
      <w:r w:rsidR="009B17F8" w:rsidRPr="00810AC2">
        <w:rPr>
          <w:rFonts w:asciiTheme="minorHAnsi" w:hAnsiTheme="minorHAnsi"/>
          <w:sz w:val="21"/>
          <w:szCs w:val="21"/>
        </w:rPr>
        <w:t xml:space="preserve"> by</w:t>
      </w:r>
      <w:r w:rsidR="005B590B" w:rsidRPr="00810AC2">
        <w:rPr>
          <w:rFonts w:asciiTheme="minorHAnsi" w:hAnsiTheme="minorHAnsi"/>
          <w:sz w:val="21"/>
          <w:szCs w:val="21"/>
        </w:rPr>
        <w:t xml:space="preserve"> </w:t>
      </w:r>
      <w:r w:rsidR="00370A8A">
        <w:rPr>
          <w:rFonts w:asciiTheme="minorHAnsi" w:hAnsiTheme="minorHAnsi"/>
          <w:sz w:val="21"/>
          <w:szCs w:val="21"/>
        </w:rPr>
        <w:t>the statistics of attendance:</w:t>
      </w:r>
      <w:r w:rsidR="003D42AD">
        <w:rPr>
          <w:rFonts w:asciiTheme="minorHAnsi" w:hAnsiTheme="minorHAnsi"/>
          <w:sz w:val="21"/>
          <w:szCs w:val="21"/>
        </w:rPr>
        <w:t xml:space="preserve"> around</w:t>
      </w:r>
      <w:r w:rsidR="004144DE" w:rsidRPr="00810AC2">
        <w:rPr>
          <w:rFonts w:asciiTheme="minorHAnsi" w:hAnsiTheme="minorHAnsi"/>
          <w:sz w:val="21"/>
          <w:szCs w:val="21"/>
        </w:rPr>
        <w:t xml:space="preserve"> </w:t>
      </w:r>
      <w:r w:rsidRPr="00810AC2">
        <w:rPr>
          <w:rFonts w:asciiTheme="minorHAnsi" w:hAnsiTheme="minorHAnsi"/>
          <w:sz w:val="21"/>
          <w:szCs w:val="21"/>
        </w:rPr>
        <w:t>100 participants</w:t>
      </w:r>
      <w:r w:rsidR="004144DE" w:rsidRPr="00810AC2">
        <w:rPr>
          <w:rFonts w:asciiTheme="minorHAnsi" w:hAnsiTheme="minorHAnsi"/>
          <w:sz w:val="21"/>
          <w:szCs w:val="21"/>
        </w:rPr>
        <w:t xml:space="preserve"> joined the workshop including </w:t>
      </w:r>
      <w:r w:rsidRPr="00810AC2">
        <w:rPr>
          <w:rFonts w:asciiTheme="minorHAnsi" w:hAnsiTheme="minorHAnsi"/>
          <w:sz w:val="21"/>
          <w:szCs w:val="21"/>
        </w:rPr>
        <w:t>31 presenters</w:t>
      </w:r>
      <w:r w:rsidR="004144DE" w:rsidRPr="00810AC2">
        <w:rPr>
          <w:rFonts w:asciiTheme="minorHAnsi" w:hAnsiTheme="minorHAnsi"/>
          <w:sz w:val="21"/>
          <w:szCs w:val="21"/>
        </w:rPr>
        <w:t xml:space="preserve">.  </w:t>
      </w:r>
      <w:r w:rsidR="0050247C" w:rsidRPr="00810AC2">
        <w:rPr>
          <w:rFonts w:asciiTheme="minorHAnsi" w:hAnsiTheme="minorHAnsi"/>
          <w:sz w:val="21"/>
          <w:szCs w:val="21"/>
        </w:rPr>
        <w:t>T</w:t>
      </w:r>
      <w:r w:rsidR="009B17F8" w:rsidRPr="00810AC2">
        <w:rPr>
          <w:rFonts w:asciiTheme="minorHAnsi" w:hAnsiTheme="minorHAnsi"/>
          <w:sz w:val="21"/>
          <w:szCs w:val="21"/>
        </w:rPr>
        <w:t>here was considerable diversity across stakeholder types, backgrounds and skills:</w:t>
      </w:r>
    </w:p>
    <w:p w14:paraId="2F32E6A5" w14:textId="2FE4F720" w:rsidR="00567E37" w:rsidRPr="00810AC2" w:rsidRDefault="003D42AD" w:rsidP="009B17F8">
      <w:pPr>
        <w:pStyle w:val="ListParagraph"/>
        <w:numPr>
          <w:ilvl w:val="2"/>
          <w:numId w:val="13"/>
        </w:numPr>
        <w:spacing w:after="120" w:line="240" w:lineRule="auto"/>
        <w:rPr>
          <w:rFonts w:asciiTheme="minorHAnsi" w:hAnsiTheme="minorHAnsi"/>
          <w:sz w:val="21"/>
          <w:szCs w:val="21"/>
        </w:rPr>
      </w:pPr>
      <w:r>
        <w:rPr>
          <w:rFonts w:asciiTheme="minorHAnsi" w:hAnsiTheme="minorHAnsi"/>
          <w:sz w:val="21"/>
          <w:szCs w:val="21"/>
        </w:rPr>
        <w:t>19</w:t>
      </w:r>
      <w:r w:rsidR="00567E37" w:rsidRPr="00810AC2">
        <w:rPr>
          <w:rFonts w:asciiTheme="minorHAnsi" w:hAnsiTheme="minorHAnsi"/>
          <w:sz w:val="21"/>
          <w:szCs w:val="21"/>
        </w:rPr>
        <w:t xml:space="preserve"> </w:t>
      </w:r>
      <w:r w:rsidR="009B17F8" w:rsidRPr="00810AC2">
        <w:rPr>
          <w:rFonts w:asciiTheme="minorHAnsi" w:hAnsiTheme="minorHAnsi"/>
          <w:sz w:val="21"/>
          <w:szCs w:val="21"/>
        </w:rPr>
        <w:t>from the government of Mexico City</w:t>
      </w:r>
    </w:p>
    <w:p w14:paraId="4741AC59" w14:textId="77777777" w:rsidR="003D42AD" w:rsidRDefault="003D42AD" w:rsidP="009B17F8">
      <w:pPr>
        <w:pStyle w:val="ListParagraph"/>
        <w:numPr>
          <w:ilvl w:val="2"/>
          <w:numId w:val="13"/>
        </w:numPr>
        <w:spacing w:after="120" w:line="240" w:lineRule="auto"/>
        <w:rPr>
          <w:rFonts w:asciiTheme="minorHAnsi" w:hAnsiTheme="minorHAnsi"/>
          <w:sz w:val="21"/>
          <w:szCs w:val="21"/>
        </w:rPr>
      </w:pPr>
      <w:r>
        <w:rPr>
          <w:rFonts w:asciiTheme="minorHAnsi" w:hAnsiTheme="minorHAnsi"/>
          <w:sz w:val="21"/>
          <w:szCs w:val="21"/>
        </w:rPr>
        <w:t xml:space="preserve">2 from other municipal governments </w:t>
      </w:r>
    </w:p>
    <w:p w14:paraId="3EB02682" w14:textId="033CAC38" w:rsidR="003D42AD" w:rsidRPr="003D42AD" w:rsidRDefault="003D42AD" w:rsidP="003D42AD">
      <w:pPr>
        <w:pStyle w:val="ListParagraph"/>
        <w:numPr>
          <w:ilvl w:val="2"/>
          <w:numId w:val="13"/>
        </w:numPr>
        <w:spacing w:after="120" w:line="240" w:lineRule="auto"/>
        <w:rPr>
          <w:rFonts w:asciiTheme="minorHAnsi" w:hAnsiTheme="minorHAnsi"/>
          <w:sz w:val="21"/>
          <w:szCs w:val="21"/>
        </w:rPr>
      </w:pPr>
      <w:r>
        <w:rPr>
          <w:rFonts w:asciiTheme="minorHAnsi" w:hAnsiTheme="minorHAnsi"/>
          <w:sz w:val="21"/>
          <w:szCs w:val="21"/>
        </w:rPr>
        <w:t>8</w:t>
      </w:r>
      <w:r w:rsidR="00567E37" w:rsidRPr="00810AC2">
        <w:rPr>
          <w:rFonts w:asciiTheme="minorHAnsi" w:hAnsiTheme="minorHAnsi"/>
          <w:sz w:val="21"/>
          <w:szCs w:val="21"/>
        </w:rPr>
        <w:t xml:space="preserve"> from the federal government</w:t>
      </w:r>
    </w:p>
    <w:p w14:paraId="476DB294" w14:textId="2A1DE292" w:rsidR="00567E37" w:rsidRPr="00810AC2" w:rsidRDefault="003D42AD" w:rsidP="009B17F8">
      <w:pPr>
        <w:pStyle w:val="ListParagraph"/>
        <w:numPr>
          <w:ilvl w:val="2"/>
          <w:numId w:val="13"/>
        </w:numPr>
        <w:spacing w:after="120" w:line="240" w:lineRule="auto"/>
        <w:rPr>
          <w:rFonts w:asciiTheme="minorHAnsi" w:hAnsiTheme="minorHAnsi"/>
          <w:sz w:val="21"/>
          <w:szCs w:val="21"/>
        </w:rPr>
      </w:pPr>
      <w:r>
        <w:rPr>
          <w:rFonts w:asciiTheme="minorHAnsi" w:hAnsiTheme="minorHAnsi"/>
          <w:sz w:val="21"/>
          <w:szCs w:val="21"/>
        </w:rPr>
        <w:t>24</w:t>
      </w:r>
      <w:r w:rsidR="00567E37" w:rsidRPr="00810AC2">
        <w:rPr>
          <w:rFonts w:asciiTheme="minorHAnsi" w:hAnsiTheme="minorHAnsi"/>
          <w:sz w:val="21"/>
          <w:szCs w:val="21"/>
        </w:rPr>
        <w:t xml:space="preserve"> </w:t>
      </w:r>
      <w:r>
        <w:rPr>
          <w:rFonts w:asciiTheme="minorHAnsi" w:hAnsiTheme="minorHAnsi"/>
          <w:sz w:val="21"/>
          <w:szCs w:val="21"/>
        </w:rPr>
        <w:t>from NGOs or consultancies</w:t>
      </w:r>
    </w:p>
    <w:p w14:paraId="5668BE6B" w14:textId="49252548" w:rsidR="00567E37" w:rsidRPr="00810AC2" w:rsidRDefault="003D42AD" w:rsidP="009B17F8">
      <w:pPr>
        <w:pStyle w:val="ListParagraph"/>
        <w:numPr>
          <w:ilvl w:val="2"/>
          <w:numId w:val="13"/>
        </w:numPr>
        <w:spacing w:after="120" w:line="240" w:lineRule="auto"/>
        <w:rPr>
          <w:rFonts w:asciiTheme="minorHAnsi" w:hAnsiTheme="minorHAnsi"/>
          <w:sz w:val="21"/>
          <w:szCs w:val="21"/>
        </w:rPr>
      </w:pPr>
      <w:r>
        <w:rPr>
          <w:rFonts w:asciiTheme="minorHAnsi" w:hAnsiTheme="minorHAnsi"/>
          <w:sz w:val="21"/>
          <w:szCs w:val="21"/>
        </w:rPr>
        <w:t>18</w:t>
      </w:r>
      <w:r w:rsidR="00567E37" w:rsidRPr="00810AC2">
        <w:rPr>
          <w:rFonts w:asciiTheme="minorHAnsi" w:hAnsiTheme="minorHAnsi"/>
          <w:sz w:val="21"/>
          <w:szCs w:val="21"/>
        </w:rPr>
        <w:t xml:space="preserve"> </w:t>
      </w:r>
      <w:r>
        <w:rPr>
          <w:rFonts w:asciiTheme="minorHAnsi" w:hAnsiTheme="minorHAnsi"/>
          <w:sz w:val="21"/>
          <w:szCs w:val="21"/>
        </w:rPr>
        <w:t>from</w:t>
      </w:r>
      <w:r w:rsidR="00567E37" w:rsidRPr="00810AC2">
        <w:rPr>
          <w:rFonts w:asciiTheme="minorHAnsi" w:hAnsiTheme="minorHAnsi"/>
          <w:sz w:val="21"/>
          <w:szCs w:val="21"/>
        </w:rPr>
        <w:t xml:space="preserve"> the private sector</w:t>
      </w:r>
    </w:p>
    <w:p w14:paraId="0B5DE2DF" w14:textId="311406FC" w:rsidR="00567E37" w:rsidRDefault="003D42AD" w:rsidP="009B17F8">
      <w:pPr>
        <w:pStyle w:val="ListParagraph"/>
        <w:numPr>
          <w:ilvl w:val="2"/>
          <w:numId w:val="13"/>
        </w:numPr>
        <w:spacing w:after="120" w:line="240" w:lineRule="auto"/>
        <w:rPr>
          <w:rFonts w:asciiTheme="minorHAnsi" w:hAnsiTheme="minorHAnsi"/>
          <w:sz w:val="21"/>
          <w:szCs w:val="21"/>
        </w:rPr>
      </w:pPr>
      <w:r>
        <w:rPr>
          <w:rFonts w:asciiTheme="minorHAnsi" w:hAnsiTheme="minorHAnsi"/>
          <w:sz w:val="21"/>
          <w:szCs w:val="21"/>
        </w:rPr>
        <w:t>5</w:t>
      </w:r>
      <w:r w:rsidR="00567E37" w:rsidRPr="00810AC2">
        <w:rPr>
          <w:rFonts w:asciiTheme="minorHAnsi" w:hAnsiTheme="minorHAnsi"/>
          <w:sz w:val="21"/>
          <w:szCs w:val="21"/>
        </w:rPr>
        <w:t xml:space="preserve"> </w:t>
      </w:r>
      <w:r w:rsidR="0050247C" w:rsidRPr="00810AC2">
        <w:rPr>
          <w:rFonts w:asciiTheme="minorHAnsi" w:hAnsiTheme="minorHAnsi"/>
          <w:sz w:val="21"/>
          <w:szCs w:val="21"/>
        </w:rPr>
        <w:t>from financial</w:t>
      </w:r>
      <w:r w:rsidR="00567E37" w:rsidRPr="00810AC2">
        <w:rPr>
          <w:rFonts w:asciiTheme="minorHAnsi" w:hAnsiTheme="minorHAnsi"/>
          <w:sz w:val="21"/>
          <w:szCs w:val="21"/>
        </w:rPr>
        <w:t xml:space="preserve"> organizations</w:t>
      </w:r>
    </w:p>
    <w:p w14:paraId="0EE28886" w14:textId="2DFDC993" w:rsidR="003D42AD" w:rsidRDefault="003D42AD" w:rsidP="009B17F8">
      <w:pPr>
        <w:pStyle w:val="ListParagraph"/>
        <w:numPr>
          <w:ilvl w:val="2"/>
          <w:numId w:val="13"/>
        </w:numPr>
        <w:spacing w:after="120" w:line="240" w:lineRule="auto"/>
        <w:rPr>
          <w:rFonts w:asciiTheme="minorHAnsi" w:hAnsiTheme="minorHAnsi"/>
          <w:sz w:val="21"/>
          <w:szCs w:val="21"/>
        </w:rPr>
      </w:pPr>
      <w:r>
        <w:rPr>
          <w:rFonts w:asciiTheme="minorHAnsi" w:hAnsiTheme="minorHAnsi"/>
          <w:sz w:val="21"/>
          <w:szCs w:val="21"/>
        </w:rPr>
        <w:t>9 other participants</w:t>
      </w:r>
    </w:p>
    <w:p w14:paraId="760EB9E0" w14:textId="7C2AE856" w:rsidR="003D42AD" w:rsidRPr="00810AC2" w:rsidRDefault="003D42AD" w:rsidP="009B17F8">
      <w:pPr>
        <w:pStyle w:val="ListParagraph"/>
        <w:numPr>
          <w:ilvl w:val="2"/>
          <w:numId w:val="13"/>
        </w:numPr>
        <w:spacing w:after="120" w:line="240" w:lineRule="auto"/>
        <w:rPr>
          <w:rFonts w:asciiTheme="minorHAnsi" w:hAnsiTheme="minorHAnsi"/>
          <w:sz w:val="21"/>
          <w:szCs w:val="21"/>
        </w:rPr>
      </w:pPr>
      <w:r>
        <w:rPr>
          <w:rFonts w:asciiTheme="minorHAnsi" w:hAnsiTheme="minorHAnsi"/>
          <w:sz w:val="21"/>
          <w:szCs w:val="21"/>
        </w:rPr>
        <w:t>15 organizing staff</w:t>
      </w:r>
    </w:p>
    <w:p w14:paraId="262E75E6" w14:textId="797BF5C8" w:rsidR="00E4625C" w:rsidRPr="00810AC2" w:rsidRDefault="009B17F8" w:rsidP="005037D0">
      <w:pPr>
        <w:spacing w:after="120" w:line="240" w:lineRule="auto"/>
        <w:rPr>
          <w:rFonts w:asciiTheme="minorHAnsi" w:hAnsiTheme="minorHAnsi"/>
          <w:sz w:val="21"/>
          <w:szCs w:val="21"/>
        </w:rPr>
      </w:pPr>
      <w:r w:rsidRPr="00810AC2">
        <w:rPr>
          <w:rFonts w:asciiTheme="minorHAnsi" w:hAnsiTheme="minorHAnsi"/>
          <w:sz w:val="21"/>
          <w:szCs w:val="21"/>
        </w:rPr>
        <w:t>M</w:t>
      </w:r>
      <w:r w:rsidR="00567E37" w:rsidRPr="00810AC2">
        <w:rPr>
          <w:rFonts w:asciiTheme="minorHAnsi" w:hAnsiTheme="minorHAnsi"/>
          <w:sz w:val="21"/>
          <w:szCs w:val="21"/>
        </w:rPr>
        <w:t xml:space="preserve">s. Lobo promised that this conversation will be continued and the materials will be made available. She thanked </w:t>
      </w:r>
      <w:r w:rsidRPr="00810AC2">
        <w:rPr>
          <w:rFonts w:asciiTheme="minorHAnsi" w:hAnsiTheme="minorHAnsi"/>
          <w:sz w:val="21"/>
          <w:szCs w:val="21"/>
        </w:rPr>
        <w:t>Ms. Layke</w:t>
      </w:r>
      <w:r w:rsidR="00567E37" w:rsidRPr="00810AC2">
        <w:rPr>
          <w:rFonts w:asciiTheme="minorHAnsi" w:hAnsiTheme="minorHAnsi"/>
          <w:sz w:val="21"/>
          <w:szCs w:val="21"/>
        </w:rPr>
        <w:t xml:space="preserve"> and her team and concluded</w:t>
      </w:r>
      <w:r w:rsidRPr="00810AC2">
        <w:rPr>
          <w:rFonts w:asciiTheme="minorHAnsi" w:hAnsiTheme="minorHAnsi"/>
          <w:sz w:val="21"/>
          <w:szCs w:val="21"/>
        </w:rPr>
        <w:t xml:space="preserve"> the workshop by saying that this effort</w:t>
      </w:r>
      <w:r w:rsidR="00567E37" w:rsidRPr="00810AC2">
        <w:rPr>
          <w:rFonts w:asciiTheme="minorHAnsi" w:hAnsiTheme="minorHAnsi"/>
          <w:sz w:val="21"/>
          <w:szCs w:val="21"/>
        </w:rPr>
        <w:t xml:space="preserve"> will not be considered as a success u</w:t>
      </w:r>
      <w:r w:rsidR="004144DE" w:rsidRPr="00810AC2">
        <w:rPr>
          <w:rFonts w:asciiTheme="minorHAnsi" w:hAnsiTheme="minorHAnsi"/>
          <w:sz w:val="21"/>
          <w:szCs w:val="21"/>
        </w:rPr>
        <w:t xml:space="preserve">ntil there is a successful workplan </w:t>
      </w:r>
      <w:r w:rsidRPr="00810AC2">
        <w:rPr>
          <w:rFonts w:asciiTheme="minorHAnsi" w:hAnsiTheme="minorHAnsi"/>
          <w:sz w:val="21"/>
          <w:szCs w:val="21"/>
        </w:rPr>
        <w:t>in place</w:t>
      </w:r>
      <w:r w:rsidR="0050247C" w:rsidRPr="00810AC2">
        <w:rPr>
          <w:rFonts w:asciiTheme="minorHAnsi" w:hAnsiTheme="minorHAnsi"/>
          <w:sz w:val="21"/>
          <w:szCs w:val="21"/>
        </w:rPr>
        <w:t xml:space="preserve"> to support Mexico City’s goals for the Building Efficiency Accelerator under Sustainable Energy for All.</w:t>
      </w:r>
    </w:p>
    <w:sectPr w:rsidR="00E4625C" w:rsidRPr="00810AC2" w:rsidSect="00810AC2">
      <w:headerReference w:type="even" r:id="rId11"/>
      <w:headerReference w:type="default" r:id="rId12"/>
      <w:footerReference w:type="even" r:id="rId13"/>
      <w:footerReference w:type="default" r:id="rId14"/>
      <w:headerReference w:type="first" r:id="rId15"/>
      <w:footerReference w:type="first" r:id="rId16"/>
      <w:pgSz w:w="12240" w:h="15840"/>
      <w:pgMar w:top="1152" w:right="1008" w:bottom="1008" w:left="1008"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5D251" w14:textId="77777777" w:rsidR="0009083F" w:rsidRDefault="0009083F">
      <w:pPr>
        <w:spacing w:after="0" w:line="240" w:lineRule="auto"/>
      </w:pPr>
      <w:r>
        <w:separator/>
      </w:r>
    </w:p>
  </w:endnote>
  <w:endnote w:type="continuationSeparator" w:id="0">
    <w:p w14:paraId="5C661B40" w14:textId="77777777" w:rsidR="0009083F" w:rsidRDefault="0009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B1D27" w14:textId="77777777" w:rsidR="0009083F" w:rsidRDefault="00090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1FA76" w14:textId="77777777" w:rsidR="0009083F" w:rsidRDefault="0009083F">
    <w:pPr>
      <w:tabs>
        <w:tab w:val="center" w:pos="4680"/>
        <w:tab w:val="right" w:pos="9360"/>
      </w:tabs>
      <w:spacing w:after="720" w:line="240" w:lineRule="auto"/>
      <w:jc w:val="right"/>
    </w:pPr>
    <w:r>
      <w:fldChar w:fldCharType="begin"/>
    </w:r>
    <w:r>
      <w:instrText>PAGE</w:instrText>
    </w:r>
    <w:r>
      <w:fldChar w:fldCharType="separate"/>
    </w:r>
    <w:r w:rsidR="00E00279">
      <w:rPr>
        <w:noProof/>
      </w:rPr>
      <w:t>13</w:t>
    </w:r>
    <w:r>
      <w:fldChar w:fldCharType="end"/>
    </w:r>
  </w:p>
  <w:p w14:paraId="48124BA5" w14:textId="77777777" w:rsidR="0009083F" w:rsidRDefault="0009083F">
    <w:pPr>
      <w:tabs>
        <w:tab w:val="center" w:pos="4680"/>
        <w:tab w:val="right" w:pos="9360"/>
      </w:tabs>
      <w:spacing w:after="72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621CD" w14:textId="77777777" w:rsidR="0009083F" w:rsidRDefault="0009083F">
    <w:pPr>
      <w:tabs>
        <w:tab w:val="center" w:pos="4680"/>
        <w:tab w:val="right" w:pos="9360"/>
      </w:tabs>
      <w:spacing w:after="720" w:line="240" w:lineRule="auto"/>
      <w:jc w:val="right"/>
    </w:pPr>
    <w:r>
      <w:fldChar w:fldCharType="begin"/>
    </w:r>
    <w:r>
      <w:instrText>PAGE</w:instrText>
    </w:r>
    <w:r>
      <w:fldChar w:fldCharType="separate"/>
    </w:r>
    <w:r w:rsidR="00E00279">
      <w:rPr>
        <w:noProof/>
      </w:rPr>
      <w:t>1</w:t>
    </w:r>
    <w:r>
      <w:fldChar w:fldCharType="end"/>
    </w:r>
  </w:p>
  <w:p w14:paraId="566B8E7D" w14:textId="77777777" w:rsidR="0009083F" w:rsidRDefault="0009083F">
    <w:pPr>
      <w:tabs>
        <w:tab w:val="center" w:pos="4680"/>
        <w:tab w:val="right" w:pos="9360"/>
      </w:tabs>
      <w:spacing w:after="720"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87F46" w14:textId="77777777" w:rsidR="0009083F" w:rsidRDefault="0009083F">
      <w:pPr>
        <w:spacing w:after="0" w:line="240" w:lineRule="auto"/>
      </w:pPr>
      <w:r>
        <w:separator/>
      </w:r>
    </w:p>
  </w:footnote>
  <w:footnote w:type="continuationSeparator" w:id="0">
    <w:p w14:paraId="3FEE8948" w14:textId="77777777" w:rsidR="0009083F" w:rsidRDefault="0009083F">
      <w:pPr>
        <w:spacing w:after="0" w:line="240" w:lineRule="auto"/>
      </w:pPr>
      <w:r>
        <w:continuationSeparator/>
      </w:r>
    </w:p>
  </w:footnote>
  <w:footnote w:id="1">
    <w:p w14:paraId="48A0D7F9" w14:textId="224CE42D" w:rsidR="0009083F" w:rsidRPr="00AE1F31" w:rsidRDefault="0009083F">
      <w:pPr>
        <w:pStyle w:val="FootnoteText"/>
        <w:rPr>
          <w:lang w:val="en-GB"/>
        </w:rPr>
      </w:pPr>
      <w:r>
        <w:rPr>
          <w:rStyle w:val="FootnoteReference"/>
        </w:rPr>
        <w:footnoteRef/>
      </w:r>
      <w:r>
        <w:t xml:space="preserve"> The Ecocasa Program supports the construction of 27,000 efficient homes that will help to reduce emissions of greenhouse gases in the country, while improving the quality of life of the low-income families who live in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6CBF3" w14:textId="77777777" w:rsidR="0009083F" w:rsidRDefault="00090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7A8A6" w14:textId="77777777" w:rsidR="0009083F" w:rsidRDefault="0009083F">
    <w:pPr>
      <w:tabs>
        <w:tab w:val="center" w:pos="4680"/>
        <w:tab w:val="right" w:pos="9360"/>
      </w:tabs>
      <w:spacing w:before="720" w:after="0" w:line="240" w:lineRule="auto"/>
      <w:jc w:val="right"/>
    </w:pPr>
    <w:r>
      <w:t>Mexico City Building Efficiency Accelerator Workshop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41F7" w14:textId="77777777" w:rsidR="0009083F" w:rsidRDefault="0009083F">
    <w:pPr>
      <w:tabs>
        <w:tab w:val="left" w:pos="10080"/>
      </w:tabs>
      <w:spacing w:before="720" w:after="0" w:line="240" w:lineRule="auto"/>
      <w:ind w:left="-719" w:right="-719"/>
      <w:jc w:val="center"/>
    </w:pPr>
    <w:r>
      <w:rPr>
        <w:noProof/>
      </w:rPr>
      <w:drawing>
        <wp:inline distT="0" distB="0" distL="0" distR="0" wp14:anchorId="48E61615" wp14:editId="3DE9FDB1">
          <wp:extent cx="758825" cy="43116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758825" cy="431165"/>
                  </a:xfrm>
                  <a:prstGeom prst="rect">
                    <a:avLst/>
                  </a:prstGeom>
                  <a:ln/>
                </pic:spPr>
              </pic:pic>
            </a:graphicData>
          </a:graphic>
        </wp:inline>
      </w:drawing>
    </w:r>
    <w:r>
      <w:t xml:space="preserve">      </w:t>
    </w:r>
    <w:r>
      <w:rPr>
        <w:noProof/>
      </w:rPr>
      <w:drawing>
        <wp:inline distT="0" distB="0" distL="0" distR="0" wp14:anchorId="54B655E0" wp14:editId="720965C3">
          <wp:extent cx="1337310" cy="54356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
                  <a:srcRect l="2962" r="13641" b="10587"/>
                  <a:stretch>
                    <a:fillRect/>
                  </a:stretch>
                </pic:blipFill>
                <pic:spPr>
                  <a:xfrm>
                    <a:off x="0" y="0"/>
                    <a:ext cx="1337310" cy="543560"/>
                  </a:xfrm>
                  <a:prstGeom prst="rect">
                    <a:avLst/>
                  </a:prstGeom>
                  <a:ln/>
                </pic:spPr>
              </pic:pic>
            </a:graphicData>
          </a:graphic>
        </wp:inline>
      </w:drawing>
    </w:r>
    <w:r>
      <w:t xml:space="preserve">   </w:t>
    </w:r>
    <w:r>
      <w:rPr>
        <w:noProof/>
      </w:rPr>
      <w:drawing>
        <wp:inline distT="0" distB="0" distL="0" distR="0" wp14:anchorId="6D91DF8D" wp14:editId="103A0BDA">
          <wp:extent cx="1250950" cy="44831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3"/>
                  <a:srcRect b="11065"/>
                  <a:stretch>
                    <a:fillRect/>
                  </a:stretch>
                </pic:blipFill>
                <pic:spPr>
                  <a:xfrm>
                    <a:off x="0" y="0"/>
                    <a:ext cx="1250950" cy="448310"/>
                  </a:xfrm>
                  <a:prstGeom prst="rect">
                    <a:avLst/>
                  </a:prstGeom>
                  <a:ln/>
                </pic:spPr>
              </pic:pic>
            </a:graphicData>
          </a:graphic>
        </wp:inline>
      </w:drawing>
    </w:r>
    <w:r>
      <w:t xml:space="preserve">  </w:t>
    </w:r>
    <w:r>
      <w:rPr>
        <w:noProof/>
      </w:rPr>
      <w:drawing>
        <wp:inline distT="0" distB="0" distL="0" distR="0" wp14:anchorId="1DE565C4" wp14:editId="047DD331">
          <wp:extent cx="1259205" cy="440055"/>
          <wp:effectExtent l="0" t="0" r="0" b="0"/>
          <wp:docPr id="4"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4"/>
                  <a:srcRect/>
                  <a:stretch>
                    <a:fillRect/>
                  </a:stretch>
                </pic:blipFill>
                <pic:spPr>
                  <a:xfrm>
                    <a:off x="0" y="0"/>
                    <a:ext cx="1259205" cy="440055"/>
                  </a:xfrm>
                  <a:prstGeom prst="rect">
                    <a:avLst/>
                  </a:prstGeom>
                  <a:ln/>
                </pic:spPr>
              </pic:pic>
            </a:graphicData>
          </a:graphic>
        </wp:inline>
      </w:drawing>
    </w:r>
    <w:r>
      <w:t xml:space="preserve">    </w:t>
    </w:r>
    <w:r>
      <w:rPr>
        <w:noProof/>
      </w:rPr>
      <w:drawing>
        <wp:inline distT="0" distB="0" distL="0" distR="0" wp14:anchorId="6A1BC11C" wp14:editId="45CC45DC">
          <wp:extent cx="1380490" cy="44831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5"/>
                  <a:srcRect/>
                  <a:stretch>
                    <a:fillRect/>
                  </a:stretch>
                </pic:blipFill>
                <pic:spPr>
                  <a:xfrm>
                    <a:off x="0" y="0"/>
                    <a:ext cx="1380490" cy="44831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B606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F7C"/>
    <w:multiLevelType w:val="hybridMultilevel"/>
    <w:tmpl w:val="3CAAAD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18307AC"/>
    <w:multiLevelType w:val="hybridMultilevel"/>
    <w:tmpl w:val="F7E82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BB24A5"/>
    <w:multiLevelType w:val="hybridMultilevel"/>
    <w:tmpl w:val="EA903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A463A"/>
    <w:multiLevelType w:val="hybridMultilevel"/>
    <w:tmpl w:val="CC2C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40966"/>
    <w:multiLevelType w:val="hybridMultilevel"/>
    <w:tmpl w:val="17022C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D0ADD"/>
    <w:multiLevelType w:val="hybridMultilevel"/>
    <w:tmpl w:val="EA706C8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365355B4"/>
    <w:multiLevelType w:val="hybridMultilevel"/>
    <w:tmpl w:val="E2FA38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E719E8"/>
    <w:multiLevelType w:val="hybridMultilevel"/>
    <w:tmpl w:val="2E06F2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DD56E0"/>
    <w:multiLevelType w:val="hybridMultilevel"/>
    <w:tmpl w:val="1924C1BC"/>
    <w:lvl w:ilvl="0" w:tplc="C5CE1684">
      <w:start w:val="1"/>
      <w:numFmt w:val="bullet"/>
      <w:lvlText w:val=""/>
      <w:lvlJc w:val="left"/>
      <w:pPr>
        <w:tabs>
          <w:tab w:val="num" w:pos="720"/>
        </w:tabs>
        <w:ind w:left="720" w:hanging="360"/>
      </w:pPr>
      <w:rPr>
        <w:rFonts w:ascii="Wingdings" w:hAnsi="Wingdings" w:hint="default"/>
      </w:rPr>
    </w:lvl>
    <w:lvl w:ilvl="1" w:tplc="3850E484">
      <w:start w:val="1"/>
      <w:numFmt w:val="bullet"/>
      <w:lvlText w:val=""/>
      <w:lvlJc w:val="left"/>
      <w:pPr>
        <w:tabs>
          <w:tab w:val="num" w:pos="1440"/>
        </w:tabs>
        <w:ind w:left="1440" w:hanging="360"/>
      </w:pPr>
      <w:rPr>
        <w:rFonts w:ascii="Wingdings" w:hAnsi="Wingdings" w:hint="default"/>
      </w:rPr>
    </w:lvl>
    <w:lvl w:ilvl="2" w:tplc="286E70A2">
      <w:start w:val="1"/>
      <w:numFmt w:val="bullet"/>
      <w:lvlText w:val=""/>
      <w:lvlJc w:val="left"/>
      <w:pPr>
        <w:tabs>
          <w:tab w:val="num" w:pos="2160"/>
        </w:tabs>
        <w:ind w:left="2160" w:hanging="360"/>
      </w:pPr>
      <w:rPr>
        <w:rFonts w:ascii="Wingdings" w:hAnsi="Wingdings" w:hint="default"/>
      </w:rPr>
    </w:lvl>
    <w:lvl w:ilvl="3" w:tplc="5F48A234">
      <w:start w:val="1"/>
      <w:numFmt w:val="bullet"/>
      <w:lvlText w:val=""/>
      <w:lvlJc w:val="left"/>
      <w:pPr>
        <w:tabs>
          <w:tab w:val="num" w:pos="2880"/>
        </w:tabs>
        <w:ind w:left="2880" w:hanging="360"/>
      </w:pPr>
      <w:rPr>
        <w:rFonts w:ascii="Wingdings" w:hAnsi="Wingdings" w:hint="default"/>
      </w:rPr>
    </w:lvl>
    <w:lvl w:ilvl="4" w:tplc="0F2682F4">
      <w:start w:val="1"/>
      <w:numFmt w:val="bullet"/>
      <w:lvlText w:val=""/>
      <w:lvlJc w:val="left"/>
      <w:pPr>
        <w:tabs>
          <w:tab w:val="num" w:pos="3600"/>
        </w:tabs>
        <w:ind w:left="3600" w:hanging="360"/>
      </w:pPr>
      <w:rPr>
        <w:rFonts w:ascii="Wingdings" w:hAnsi="Wingdings" w:hint="default"/>
      </w:rPr>
    </w:lvl>
    <w:lvl w:ilvl="5" w:tplc="67B401A6">
      <w:start w:val="1"/>
      <w:numFmt w:val="bullet"/>
      <w:lvlText w:val=""/>
      <w:lvlJc w:val="left"/>
      <w:pPr>
        <w:tabs>
          <w:tab w:val="num" w:pos="4320"/>
        </w:tabs>
        <w:ind w:left="4320" w:hanging="360"/>
      </w:pPr>
      <w:rPr>
        <w:rFonts w:ascii="Wingdings" w:hAnsi="Wingdings" w:hint="default"/>
      </w:rPr>
    </w:lvl>
    <w:lvl w:ilvl="6" w:tplc="9BAEDE7A">
      <w:start w:val="1"/>
      <w:numFmt w:val="bullet"/>
      <w:lvlText w:val=""/>
      <w:lvlJc w:val="left"/>
      <w:pPr>
        <w:tabs>
          <w:tab w:val="num" w:pos="5040"/>
        </w:tabs>
        <w:ind w:left="5040" w:hanging="360"/>
      </w:pPr>
      <w:rPr>
        <w:rFonts w:ascii="Wingdings" w:hAnsi="Wingdings" w:hint="default"/>
      </w:rPr>
    </w:lvl>
    <w:lvl w:ilvl="7" w:tplc="90187106">
      <w:start w:val="1"/>
      <w:numFmt w:val="bullet"/>
      <w:lvlText w:val=""/>
      <w:lvlJc w:val="left"/>
      <w:pPr>
        <w:tabs>
          <w:tab w:val="num" w:pos="5760"/>
        </w:tabs>
        <w:ind w:left="5760" w:hanging="360"/>
      </w:pPr>
      <w:rPr>
        <w:rFonts w:ascii="Wingdings" w:hAnsi="Wingdings" w:hint="default"/>
      </w:rPr>
    </w:lvl>
    <w:lvl w:ilvl="8" w:tplc="570A836C">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230131"/>
    <w:multiLevelType w:val="hybridMultilevel"/>
    <w:tmpl w:val="A8F2DBF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46992304"/>
    <w:multiLevelType w:val="hybridMultilevel"/>
    <w:tmpl w:val="F1FABF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850473"/>
    <w:multiLevelType w:val="hybridMultilevel"/>
    <w:tmpl w:val="8C647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95A07"/>
    <w:multiLevelType w:val="hybridMultilevel"/>
    <w:tmpl w:val="1C94A4D6"/>
    <w:lvl w:ilvl="0" w:tplc="12A48820">
      <w:start w:val="1"/>
      <w:numFmt w:val="bullet"/>
      <w:lvlText w:val="•"/>
      <w:lvlJc w:val="left"/>
      <w:pPr>
        <w:tabs>
          <w:tab w:val="num" w:pos="720"/>
        </w:tabs>
        <w:ind w:left="720" w:hanging="360"/>
      </w:pPr>
      <w:rPr>
        <w:rFonts w:ascii="Arial" w:hAnsi="Arial" w:cs="Times New Roman" w:hint="default"/>
      </w:rPr>
    </w:lvl>
    <w:lvl w:ilvl="1" w:tplc="CD98E08A">
      <w:start w:val="1"/>
      <w:numFmt w:val="bullet"/>
      <w:lvlText w:val="•"/>
      <w:lvlJc w:val="left"/>
      <w:pPr>
        <w:tabs>
          <w:tab w:val="num" w:pos="1440"/>
        </w:tabs>
        <w:ind w:left="1440" w:hanging="360"/>
      </w:pPr>
      <w:rPr>
        <w:rFonts w:ascii="Arial" w:hAnsi="Arial" w:cs="Times New Roman" w:hint="default"/>
      </w:rPr>
    </w:lvl>
    <w:lvl w:ilvl="2" w:tplc="BD120F3E">
      <w:start w:val="1"/>
      <w:numFmt w:val="bullet"/>
      <w:lvlText w:val="•"/>
      <w:lvlJc w:val="left"/>
      <w:pPr>
        <w:tabs>
          <w:tab w:val="num" w:pos="2160"/>
        </w:tabs>
        <w:ind w:left="2160" w:hanging="360"/>
      </w:pPr>
      <w:rPr>
        <w:rFonts w:ascii="Arial" w:hAnsi="Arial" w:cs="Times New Roman" w:hint="default"/>
      </w:rPr>
    </w:lvl>
    <w:lvl w:ilvl="3" w:tplc="0C08D730">
      <w:start w:val="1"/>
      <w:numFmt w:val="bullet"/>
      <w:lvlText w:val="•"/>
      <w:lvlJc w:val="left"/>
      <w:pPr>
        <w:tabs>
          <w:tab w:val="num" w:pos="2880"/>
        </w:tabs>
        <w:ind w:left="2880" w:hanging="360"/>
      </w:pPr>
      <w:rPr>
        <w:rFonts w:ascii="Arial" w:hAnsi="Arial" w:cs="Times New Roman" w:hint="default"/>
      </w:rPr>
    </w:lvl>
    <w:lvl w:ilvl="4" w:tplc="0E1E0AD0">
      <w:start w:val="1"/>
      <w:numFmt w:val="bullet"/>
      <w:lvlText w:val="•"/>
      <w:lvlJc w:val="left"/>
      <w:pPr>
        <w:tabs>
          <w:tab w:val="num" w:pos="3600"/>
        </w:tabs>
        <w:ind w:left="3600" w:hanging="360"/>
      </w:pPr>
      <w:rPr>
        <w:rFonts w:ascii="Arial" w:hAnsi="Arial" w:cs="Times New Roman" w:hint="default"/>
      </w:rPr>
    </w:lvl>
    <w:lvl w:ilvl="5" w:tplc="4A3E904C">
      <w:start w:val="1"/>
      <w:numFmt w:val="bullet"/>
      <w:lvlText w:val="•"/>
      <w:lvlJc w:val="left"/>
      <w:pPr>
        <w:tabs>
          <w:tab w:val="num" w:pos="4320"/>
        </w:tabs>
        <w:ind w:left="4320" w:hanging="360"/>
      </w:pPr>
      <w:rPr>
        <w:rFonts w:ascii="Arial" w:hAnsi="Arial" w:cs="Times New Roman" w:hint="default"/>
      </w:rPr>
    </w:lvl>
    <w:lvl w:ilvl="6" w:tplc="3BB292F6">
      <w:start w:val="1"/>
      <w:numFmt w:val="bullet"/>
      <w:lvlText w:val="•"/>
      <w:lvlJc w:val="left"/>
      <w:pPr>
        <w:tabs>
          <w:tab w:val="num" w:pos="5040"/>
        </w:tabs>
        <w:ind w:left="5040" w:hanging="360"/>
      </w:pPr>
      <w:rPr>
        <w:rFonts w:ascii="Arial" w:hAnsi="Arial" w:cs="Times New Roman" w:hint="default"/>
      </w:rPr>
    </w:lvl>
    <w:lvl w:ilvl="7" w:tplc="8AE4BA30">
      <w:start w:val="1"/>
      <w:numFmt w:val="bullet"/>
      <w:lvlText w:val="•"/>
      <w:lvlJc w:val="left"/>
      <w:pPr>
        <w:tabs>
          <w:tab w:val="num" w:pos="5760"/>
        </w:tabs>
        <w:ind w:left="5760" w:hanging="360"/>
      </w:pPr>
      <w:rPr>
        <w:rFonts w:ascii="Arial" w:hAnsi="Arial" w:cs="Times New Roman" w:hint="default"/>
      </w:rPr>
    </w:lvl>
    <w:lvl w:ilvl="8" w:tplc="7C487C04">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55E20F4B"/>
    <w:multiLevelType w:val="hybridMultilevel"/>
    <w:tmpl w:val="CADAB99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BC0285A"/>
    <w:multiLevelType w:val="hybridMultilevel"/>
    <w:tmpl w:val="92ECF7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F7329A"/>
    <w:multiLevelType w:val="hybridMultilevel"/>
    <w:tmpl w:val="A1D2975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6E226962"/>
    <w:multiLevelType w:val="multilevel"/>
    <w:tmpl w:val="49EA1034"/>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8" w15:restartNumberingAfterBreak="0">
    <w:nsid w:val="6FA4344E"/>
    <w:multiLevelType w:val="hybridMultilevel"/>
    <w:tmpl w:val="BC3C0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9068B4"/>
    <w:multiLevelType w:val="hybridMultilevel"/>
    <w:tmpl w:val="38C4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C0F73"/>
    <w:multiLevelType w:val="multilevel"/>
    <w:tmpl w:val="9CFAA31E"/>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1" w15:restartNumberingAfterBreak="0">
    <w:nsid w:val="7B757822"/>
    <w:multiLevelType w:val="hybridMultilevel"/>
    <w:tmpl w:val="0050495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0"/>
  </w:num>
  <w:num w:numId="4">
    <w:abstractNumId w:val="5"/>
  </w:num>
  <w:num w:numId="5">
    <w:abstractNumId w:val="15"/>
  </w:num>
  <w:num w:numId="6">
    <w:abstractNumId w:val="7"/>
  </w:num>
  <w:num w:numId="7">
    <w:abstractNumId w:val="6"/>
  </w:num>
  <w:num w:numId="8">
    <w:abstractNumId w:val="10"/>
  </w:num>
  <w:num w:numId="9">
    <w:abstractNumId w:val="1"/>
  </w:num>
  <w:num w:numId="10">
    <w:abstractNumId w:val="16"/>
  </w:num>
  <w:num w:numId="11">
    <w:abstractNumId w:val="14"/>
  </w:num>
  <w:num w:numId="12">
    <w:abstractNumId w:val="2"/>
  </w:num>
  <w:num w:numId="13">
    <w:abstractNumId w:val="3"/>
  </w:num>
  <w:num w:numId="14">
    <w:abstractNumId w:val="12"/>
  </w:num>
  <w:num w:numId="15">
    <w:abstractNumId w:val="4"/>
  </w:num>
  <w:num w:numId="16">
    <w:abstractNumId w:val="19"/>
  </w:num>
  <w:num w:numId="17">
    <w:abstractNumId w:val="18"/>
  </w:num>
  <w:num w:numId="18">
    <w:abstractNumId w:val="21"/>
  </w:num>
  <w:num w:numId="19">
    <w:abstractNumId w:val="8"/>
  </w:num>
  <w:num w:numId="20">
    <w:abstractNumId w:val="11"/>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8B"/>
    <w:rsid w:val="00000F41"/>
    <w:rsid w:val="0000715E"/>
    <w:rsid w:val="000102A1"/>
    <w:rsid w:val="0001102F"/>
    <w:rsid w:val="00012487"/>
    <w:rsid w:val="00015087"/>
    <w:rsid w:val="000241AA"/>
    <w:rsid w:val="000277E1"/>
    <w:rsid w:val="00030340"/>
    <w:rsid w:val="00032AFC"/>
    <w:rsid w:val="0005083C"/>
    <w:rsid w:val="00056863"/>
    <w:rsid w:val="00062C47"/>
    <w:rsid w:val="00077782"/>
    <w:rsid w:val="000807A8"/>
    <w:rsid w:val="00084602"/>
    <w:rsid w:val="0009083F"/>
    <w:rsid w:val="00090DFC"/>
    <w:rsid w:val="000921A1"/>
    <w:rsid w:val="0009646B"/>
    <w:rsid w:val="000B134A"/>
    <w:rsid w:val="000C140F"/>
    <w:rsid w:val="000C2CFA"/>
    <w:rsid w:val="000E2700"/>
    <w:rsid w:val="000E34D4"/>
    <w:rsid w:val="000E3C89"/>
    <w:rsid w:val="00106662"/>
    <w:rsid w:val="00107862"/>
    <w:rsid w:val="001102E2"/>
    <w:rsid w:val="00116774"/>
    <w:rsid w:val="00116B7F"/>
    <w:rsid w:val="00116BC4"/>
    <w:rsid w:val="0012397F"/>
    <w:rsid w:val="00125CFB"/>
    <w:rsid w:val="0013199C"/>
    <w:rsid w:val="00140987"/>
    <w:rsid w:val="00153D84"/>
    <w:rsid w:val="00157CE7"/>
    <w:rsid w:val="00162457"/>
    <w:rsid w:val="001651B9"/>
    <w:rsid w:val="0016535C"/>
    <w:rsid w:val="00170EC6"/>
    <w:rsid w:val="00170EEC"/>
    <w:rsid w:val="001862D6"/>
    <w:rsid w:val="00187D10"/>
    <w:rsid w:val="00194C5B"/>
    <w:rsid w:val="00196210"/>
    <w:rsid w:val="001A016D"/>
    <w:rsid w:val="001B5233"/>
    <w:rsid w:val="001B566F"/>
    <w:rsid w:val="001C5C16"/>
    <w:rsid w:val="001D3260"/>
    <w:rsid w:val="001E658D"/>
    <w:rsid w:val="001F0AA6"/>
    <w:rsid w:val="001F1865"/>
    <w:rsid w:val="001F5637"/>
    <w:rsid w:val="0020267A"/>
    <w:rsid w:val="00204F98"/>
    <w:rsid w:val="00207988"/>
    <w:rsid w:val="00214B12"/>
    <w:rsid w:val="002221C5"/>
    <w:rsid w:val="00230F52"/>
    <w:rsid w:val="00237FDD"/>
    <w:rsid w:val="002518C6"/>
    <w:rsid w:val="00262792"/>
    <w:rsid w:val="00262B2A"/>
    <w:rsid w:val="00273AA9"/>
    <w:rsid w:val="00293B09"/>
    <w:rsid w:val="002A5A9D"/>
    <w:rsid w:val="002B3193"/>
    <w:rsid w:val="002B7B44"/>
    <w:rsid w:val="002B7EEB"/>
    <w:rsid w:val="002D6212"/>
    <w:rsid w:val="002E50AD"/>
    <w:rsid w:val="002E6944"/>
    <w:rsid w:val="002F0969"/>
    <w:rsid w:val="002F5C93"/>
    <w:rsid w:val="003003D4"/>
    <w:rsid w:val="003014E6"/>
    <w:rsid w:val="00301BB6"/>
    <w:rsid w:val="00304693"/>
    <w:rsid w:val="00307A0D"/>
    <w:rsid w:val="003131A5"/>
    <w:rsid w:val="0031358A"/>
    <w:rsid w:val="00313D41"/>
    <w:rsid w:val="00330E5C"/>
    <w:rsid w:val="003410D7"/>
    <w:rsid w:val="00342C58"/>
    <w:rsid w:val="0034684D"/>
    <w:rsid w:val="003553F8"/>
    <w:rsid w:val="00356A32"/>
    <w:rsid w:val="00360415"/>
    <w:rsid w:val="00370A8A"/>
    <w:rsid w:val="0038598F"/>
    <w:rsid w:val="003951CA"/>
    <w:rsid w:val="003A2DEA"/>
    <w:rsid w:val="003B7AEA"/>
    <w:rsid w:val="003D42AD"/>
    <w:rsid w:val="003D5589"/>
    <w:rsid w:val="00403DDE"/>
    <w:rsid w:val="00407824"/>
    <w:rsid w:val="00412069"/>
    <w:rsid w:val="004144DE"/>
    <w:rsid w:val="00431427"/>
    <w:rsid w:val="00432446"/>
    <w:rsid w:val="00441ECB"/>
    <w:rsid w:val="00443159"/>
    <w:rsid w:val="00443F93"/>
    <w:rsid w:val="00451295"/>
    <w:rsid w:val="00451B7E"/>
    <w:rsid w:val="00457D52"/>
    <w:rsid w:val="00485331"/>
    <w:rsid w:val="00494708"/>
    <w:rsid w:val="004B0CAA"/>
    <w:rsid w:val="004B2AC1"/>
    <w:rsid w:val="004B6901"/>
    <w:rsid w:val="004C2F0D"/>
    <w:rsid w:val="004C3426"/>
    <w:rsid w:val="004D7247"/>
    <w:rsid w:val="004E70CB"/>
    <w:rsid w:val="004F03B7"/>
    <w:rsid w:val="004F0705"/>
    <w:rsid w:val="004F748C"/>
    <w:rsid w:val="004F7E60"/>
    <w:rsid w:val="0050247C"/>
    <w:rsid w:val="005037D0"/>
    <w:rsid w:val="00512694"/>
    <w:rsid w:val="005214DB"/>
    <w:rsid w:val="005239BB"/>
    <w:rsid w:val="005272A8"/>
    <w:rsid w:val="00535A2C"/>
    <w:rsid w:val="00537D68"/>
    <w:rsid w:val="00543AB4"/>
    <w:rsid w:val="005445F2"/>
    <w:rsid w:val="005505A4"/>
    <w:rsid w:val="00551D89"/>
    <w:rsid w:val="00567739"/>
    <w:rsid w:val="00567E37"/>
    <w:rsid w:val="00582173"/>
    <w:rsid w:val="00586AE8"/>
    <w:rsid w:val="005A2312"/>
    <w:rsid w:val="005A3F63"/>
    <w:rsid w:val="005A6BB6"/>
    <w:rsid w:val="005B3B8F"/>
    <w:rsid w:val="005B590B"/>
    <w:rsid w:val="005C470C"/>
    <w:rsid w:val="005D015B"/>
    <w:rsid w:val="005D5A16"/>
    <w:rsid w:val="005E6103"/>
    <w:rsid w:val="005F0355"/>
    <w:rsid w:val="005F0ED1"/>
    <w:rsid w:val="005F3CC7"/>
    <w:rsid w:val="005F4F3A"/>
    <w:rsid w:val="005F79CD"/>
    <w:rsid w:val="00610BD1"/>
    <w:rsid w:val="00630749"/>
    <w:rsid w:val="006452EB"/>
    <w:rsid w:val="00646E73"/>
    <w:rsid w:val="00661234"/>
    <w:rsid w:val="00671EFD"/>
    <w:rsid w:val="00672C0B"/>
    <w:rsid w:val="00672CAE"/>
    <w:rsid w:val="00673DA8"/>
    <w:rsid w:val="00673F1E"/>
    <w:rsid w:val="00692C42"/>
    <w:rsid w:val="006958D0"/>
    <w:rsid w:val="00697B08"/>
    <w:rsid w:val="006A7A1B"/>
    <w:rsid w:val="006B08A7"/>
    <w:rsid w:val="006B0BE7"/>
    <w:rsid w:val="006B2909"/>
    <w:rsid w:val="006B75BA"/>
    <w:rsid w:val="006D2B27"/>
    <w:rsid w:val="006F15A4"/>
    <w:rsid w:val="006F1DDF"/>
    <w:rsid w:val="00721E42"/>
    <w:rsid w:val="00736FF8"/>
    <w:rsid w:val="007509AB"/>
    <w:rsid w:val="00754A90"/>
    <w:rsid w:val="0075512F"/>
    <w:rsid w:val="00774728"/>
    <w:rsid w:val="00785B08"/>
    <w:rsid w:val="00792BAF"/>
    <w:rsid w:val="007967EF"/>
    <w:rsid w:val="00796D35"/>
    <w:rsid w:val="007A4E74"/>
    <w:rsid w:val="007A74A4"/>
    <w:rsid w:val="007B0BAE"/>
    <w:rsid w:val="007B3F29"/>
    <w:rsid w:val="007B468E"/>
    <w:rsid w:val="007C2212"/>
    <w:rsid w:val="007D3C3C"/>
    <w:rsid w:val="0080423B"/>
    <w:rsid w:val="00806959"/>
    <w:rsid w:val="00810AC2"/>
    <w:rsid w:val="00815942"/>
    <w:rsid w:val="00816C5B"/>
    <w:rsid w:val="00831DD2"/>
    <w:rsid w:val="00841F54"/>
    <w:rsid w:val="00846111"/>
    <w:rsid w:val="0085560A"/>
    <w:rsid w:val="00855DF7"/>
    <w:rsid w:val="0085612D"/>
    <w:rsid w:val="00856375"/>
    <w:rsid w:val="00861460"/>
    <w:rsid w:val="00863990"/>
    <w:rsid w:val="008725BF"/>
    <w:rsid w:val="00872F61"/>
    <w:rsid w:val="00877F10"/>
    <w:rsid w:val="0088029B"/>
    <w:rsid w:val="008914D4"/>
    <w:rsid w:val="00896AB9"/>
    <w:rsid w:val="00897613"/>
    <w:rsid w:val="008A19BB"/>
    <w:rsid w:val="008A4E25"/>
    <w:rsid w:val="008B063F"/>
    <w:rsid w:val="008B52FB"/>
    <w:rsid w:val="008B7813"/>
    <w:rsid w:val="008C12B7"/>
    <w:rsid w:val="008C3C29"/>
    <w:rsid w:val="008D52B8"/>
    <w:rsid w:val="008D5EDA"/>
    <w:rsid w:val="008E3356"/>
    <w:rsid w:val="008E5F25"/>
    <w:rsid w:val="008F497E"/>
    <w:rsid w:val="008F545E"/>
    <w:rsid w:val="008F77EA"/>
    <w:rsid w:val="00906935"/>
    <w:rsid w:val="00911243"/>
    <w:rsid w:val="00913EC0"/>
    <w:rsid w:val="009157EA"/>
    <w:rsid w:val="00940D26"/>
    <w:rsid w:val="009414DC"/>
    <w:rsid w:val="009425BF"/>
    <w:rsid w:val="00966BC0"/>
    <w:rsid w:val="009767EA"/>
    <w:rsid w:val="00991DFD"/>
    <w:rsid w:val="009941E7"/>
    <w:rsid w:val="00997211"/>
    <w:rsid w:val="009A2D3E"/>
    <w:rsid w:val="009A4016"/>
    <w:rsid w:val="009A523D"/>
    <w:rsid w:val="009B0BD9"/>
    <w:rsid w:val="009B17F8"/>
    <w:rsid w:val="009B53C4"/>
    <w:rsid w:val="009B6B28"/>
    <w:rsid w:val="009C0D2E"/>
    <w:rsid w:val="009C44F2"/>
    <w:rsid w:val="009D4681"/>
    <w:rsid w:val="009D5069"/>
    <w:rsid w:val="009D7039"/>
    <w:rsid w:val="009E0FE4"/>
    <w:rsid w:val="009E1DC9"/>
    <w:rsid w:val="009E569B"/>
    <w:rsid w:val="009E7E01"/>
    <w:rsid w:val="00A03FDE"/>
    <w:rsid w:val="00A11E69"/>
    <w:rsid w:val="00A13297"/>
    <w:rsid w:val="00A20EE9"/>
    <w:rsid w:val="00A22CE0"/>
    <w:rsid w:val="00A24707"/>
    <w:rsid w:val="00A2633E"/>
    <w:rsid w:val="00A30C6A"/>
    <w:rsid w:val="00A3629A"/>
    <w:rsid w:val="00A36BAB"/>
    <w:rsid w:val="00A4594F"/>
    <w:rsid w:val="00A56C5A"/>
    <w:rsid w:val="00A73029"/>
    <w:rsid w:val="00A74CDC"/>
    <w:rsid w:val="00A8048B"/>
    <w:rsid w:val="00A86744"/>
    <w:rsid w:val="00A94D5E"/>
    <w:rsid w:val="00A9540F"/>
    <w:rsid w:val="00A956F6"/>
    <w:rsid w:val="00A972C0"/>
    <w:rsid w:val="00A97E36"/>
    <w:rsid w:val="00AA00E9"/>
    <w:rsid w:val="00AA4478"/>
    <w:rsid w:val="00AB2934"/>
    <w:rsid w:val="00AB5149"/>
    <w:rsid w:val="00AB7922"/>
    <w:rsid w:val="00AC0E79"/>
    <w:rsid w:val="00AC2DEF"/>
    <w:rsid w:val="00AC46C4"/>
    <w:rsid w:val="00AC75B6"/>
    <w:rsid w:val="00AD583C"/>
    <w:rsid w:val="00AE1F31"/>
    <w:rsid w:val="00AE2FDA"/>
    <w:rsid w:val="00AE4D4B"/>
    <w:rsid w:val="00AF0E6A"/>
    <w:rsid w:val="00AF235F"/>
    <w:rsid w:val="00B0620A"/>
    <w:rsid w:val="00B10CBC"/>
    <w:rsid w:val="00B15334"/>
    <w:rsid w:val="00B16EA0"/>
    <w:rsid w:val="00B17E4E"/>
    <w:rsid w:val="00B2068C"/>
    <w:rsid w:val="00B330DD"/>
    <w:rsid w:val="00B3359E"/>
    <w:rsid w:val="00B35575"/>
    <w:rsid w:val="00B35B48"/>
    <w:rsid w:val="00B52D55"/>
    <w:rsid w:val="00B56171"/>
    <w:rsid w:val="00B70078"/>
    <w:rsid w:val="00B72D56"/>
    <w:rsid w:val="00B82417"/>
    <w:rsid w:val="00B845AF"/>
    <w:rsid w:val="00BA0302"/>
    <w:rsid w:val="00BA7EE4"/>
    <w:rsid w:val="00BB313A"/>
    <w:rsid w:val="00BC09C8"/>
    <w:rsid w:val="00BC6BC4"/>
    <w:rsid w:val="00BD5D22"/>
    <w:rsid w:val="00BD5D9A"/>
    <w:rsid w:val="00BE1FD4"/>
    <w:rsid w:val="00BE3255"/>
    <w:rsid w:val="00BE5226"/>
    <w:rsid w:val="00BE78EE"/>
    <w:rsid w:val="00C0056E"/>
    <w:rsid w:val="00C03802"/>
    <w:rsid w:val="00C04DFF"/>
    <w:rsid w:val="00C0702B"/>
    <w:rsid w:val="00C11022"/>
    <w:rsid w:val="00C1164B"/>
    <w:rsid w:val="00C12255"/>
    <w:rsid w:val="00C16290"/>
    <w:rsid w:val="00C267B0"/>
    <w:rsid w:val="00C31876"/>
    <w:rsid w:val="00C33DD8"/>
    <w:rsid w:val="00C346EA"/>
    <w:rsid w:val="00C36FA3"/>
    <w:rsid w:val="00C470D6"/>
    <w:rsid w:val="00C504F1"/>
    <w:rsid w:val="00C51286"/>
    <w:rsid w:val="00C541DB"/>
    <w:rsid w:val="00C573D9"/>
    <w:rsid w:val="00C6588D"/>
    <w:rsid w:val="00C82AEE"/>
    <w:rsid w:val="00C878F7"/>
    <w:rsid w:val="00C9089D"/>
    <w:rsid w:val="00CA13EA"/>
    <w:rsid w:val="00CA24F7"/>
    <w:rsid w:val="00CA37C9"/>
    <w:rsid w:val="00CC0E2A"/>
    <w:rsid w:val="00CC3A14"/>
    <w:rsid w:val="00CD5A62"/>
    <w:rsid w:val="00CF0F33"/>
    <w:rsid w:val="00CF5AB2"/>
    <w:rsid w:val="00D15BA9"/>
    <w:rsid w:val="00D25418"/>
    <w:rsid w:val="00D3141B"/>
    <w:rsid w:val="00D31B30"/>
    <w:rsid w:val="00D33A3B"/>
    <w:rsid w:val="00D407E6"/>
    <w:rsid w:val="00D54FC7"/>
    <w:rsid w:val="00D57F09"/>
    <w:rsid w:val="00D60AAA"/>
    <w:rsid w:val="00D61766"/>
    <w:rsid w:val="00D803BF"/>
    <w:rsid w:val="00D80A4F"/>
    <w:rsid w:val="00D917D7"/>
    <w:rsid w:val="00D9542F"/>
    <w:rsid w:val="00DA370F"/>
    <w:rsid w:val="00DA3BA4"/>
    <w:rsid w:val="00DB27E3"/>
    <w:rsid w:val="00DB3EA1"/>
    <w:rsid w:val="00DB59BF"/>
    <w:rsid w:val="00DC1D82"/>
    <w:rsid w:val="00DC2063"/>
    <w:rsid w:val="00DC2192"/>
    <w:rsid w:val="00DC413A"/>
    <w:rsid w:val="00DD48F0"/>
    <w:rsid w:val="00DE77C9"/>
    <w:rsid w:val="00DF120F"/>
    <w:rsid w:val="00DF1E68"/>
    <w:rsid w:val="00DF352A"/>
    <w:rsid w:val="00E00279"/>
    <w:rsid w:val="00E07B5A"/>
    <w:rsid w:val="00E14939"/>
    <w:rsid w:val="00E24DDC"/>
    <w:rsid w:val="00E4625C"/>
    <w:rsid w:val="00E51837"/>
    <w:rsid w:val="00E55F7E"/>
    <w:rsid w:val="00E56D0D"/>
    <w:rsid w:val="00E7313A"/>
    <w:rsid w:val="00E755D9"/>
    <w:rsid w:val="00E9426D"/>
    <w:rsid w:val="00EA3DAA"/>
    <w:rsid w:val="00EB06AB"/>
    <w:rsid w:val="00EB4838"/>
    <w:rsid w:val="00EB5B40"/>
    <w:rsid w:val="00EC0B00"/>
    <w:rsid w:val="00EC33E5"/>
    <w:rsid w:val="00EC4393"/>
    <w:rsid w:val="00ED58C1"/>
    <w:rsid w:val="00ED7662"/>
    <w:rsid w:val="00EE0AA6"/>
    <w:rsid w:val="00EE327B"/>
    <w:rsid w:val="00F005E9"/>
    <w:rsid w:val="00F0131C"/>
    <w:rsid w:val="00F10A28"/>
    <w:rsid w:val="00F20447"/>
    <w:rsid w:val="00F20CB2"/>
    <w:rsid w:val="00F265B8"/>
    <w:rsid w:val="00F27A49"/>
    <w:rsid w:val="00F32C59"/>
    <w:rsid w:val="00F34E32"/>
    <w:rsid w:val="00F36938"/>
    <w:rsid w:val="00F36C72"/>
    <w:rsid w:val="00F37332"/>
    <w:rsid w:val="00F40CE7"/>
    <w:rsid w:val="00F415E4"/>
    <w:rsid w:val="00F652C2"/>
    <w:rsid w:val="00F71EAF"/>
    <w:rsid w:val="00F74484"/>
    <w:rsid w:val="00F80F82"/>
    <w:rsid w:val="00F81B94"/>
    <w:rsid w:val="00F81E42"/>
    <w:rsid w:val="00F84475"/>
    <w:rsid w:val="00FA0A13"/>
    <w:rsid w:val="00FB5385"/>
    <w:rsid w:val="00FB579F"/>
    <w:rsid w:val="00FB72C2"/>
    <w:rsid w:val="00FB7C03"/>
    <w:rsid w:val="00FD3DD4"/>
    <w:rsid w:val="00FE0EE7"/>
    <w:rsid w:val="00FE134B"/>
    <w:rsid w:val="00FE247E"/>
    <w:rsid w:val="00FE2FEB"/>
    <w:rsid w:val="00FF05D7"/>
    <w:rsid w:val="00FF091E"/>
    <w:rsid w:val="00FF1BA4"/>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5E436"/>
  <w15:docId w15:val="{CD2284DD-7EA0-4369-9184-B9F57B6F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96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6B"/>
    <w:rPr>
      <w:rFonts w:ascii="Tahoma" w:hAnsi="Tahoma" w:cs="Tahoma"/>
      <w:sz w:val="16"/>
      <w:szCs w:val="16"/>
    </w:rPr>
  </w:style>
  <w:style w:type="paragraph" w:styleId="Header">
    <w:name w:val="header"/>
    <w:basedOn w:val="Normal"/>
    <w:link w:val="HeaderChar"/>
    <w:uiPriority w:val="99"/>
    <w:unhideWhenUsed/>
    <w:rsid w:val="00096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46B"/>
  </w:style>
  <w:style w:type="paragraph" w:styleId="Footer">
    <w:name w:val="footer"/>
    <w:basedOn w:val="Normal"/>
    <w:link w:val="FooterChar"/>
    <w:uiPriority w:val="99"/>
    <w:unhideWhenUsed/>
    <w:rsid w:val="0009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46B"/>
  </w:style>
  <w:style w:type="character" w:styleId="Strong">
    <w:name w:val="Strong"/>
    <w:basedOn w:val="DefaultParagraphFont"/>
    <w:uiPriority w:val="22"/>
    <w:qFormat/>
    <w:rsid w:val="00D407E6"/>
    <w:rPr>
      <w:b/>
      <w:bCs/>
    </w:rPr>
  </w:style>
  <w:style w:type="paragraph" w:customStyle="1" w:styleId="Normal-Note">
    <w:name w:val="Normal - Note"/>
    <w:basedOn w:val="Normal"/>
    <w:link w:val="Normal-NoteChar"/>
    <w:uiPriority w:val="2"/>
    <w:rsid w:val="00F74484"/>
    <w:pPr>
      <w:spacing w:before="60" w:after="60" w:line="280" w:lineRule="atLeast"/>
    </w:pPr>
    <w:rPr>
      <w:rFonts w:ascii="Arial" w:eastAsia="Times New Roman" w:hAnsi="Arial" w:cs="Times New Roman"/>
      <w:i/>
      <w:color w:val="auto"/>
      <w:sz w:val="16"/>
      <w:szCs w:val="24"/>
      <w:lang w:val="da-DK" w:eastAsia="da-DK"/>
    </w:rPr>
  </w:style>
  <w:style w:type="paragraph" w:styleId="Caption">
    <w:name w:val="caption"/>
    <w:basedOn w:val="Normal"/>
    <w:next w:val="Normal"/>
    <w:uiPriority w:val="2"/>
    <w:qFormat/>
    <w:rsid w:val="00F74484"/>
    <w:pPr>
      <w:spacing w:before="20" w:after="20" w:line="280" w:lineRule="atLeast"/>
      <w:ind w:left="113" w:right="113"/>
    </w:pPr>
    <w:rPr>
      <w:rFonts w:ascii="Arial" w:eastAsia="Times New Roman" w:hAnsi="Arial" w:cs="Times New Roman"/>
      <w:b/>
      <w:bCs/>
      <w:color w:val="FFFFFF" w:themeColor="background1"/>
      <w:sz w:val="18"/>
      <w:lang w:val="da-DK" w:eastAsia="da-DK"/>
    </w:rPr>
  </w:style>
  <w:style w:type="character" w:customStyle="1" w:styleId="Normal-NoteChar">
    <w:name w:val="Normal - Note Char"/>
    <w:basedOn w:val="DefaultParagraphFont"/>
    <w:link w:val="Normal-Note"/>
    <w:uiPriority w:val="2"/>
    <w:rsid w:val="00F74484"/>
    <w:rPr>
      <w:rFonts w:ascii="Arial" w:eastAsia="Times New Roman" w:hAnsi="Arial" w:cs="Times New Roman"/>
      <w:i/>
      <w:color w:val="auto"/>
      <w:sz w:val="16"/>
      <w:szCs w:val="24"/>
      <w:lang w:val="da-DK" w:eastAsia="da-DK"/>
    </w:rPr>
  </w:style>
  <w:style w:type="paragraph" w:customStyle="1" w:styleId="Figurtekst">
    <w:name w:val="Figur tekst"/>
    <w:basedOn w:val="Normal"/>
    <w:qFormat/>
    <w:rsid w:val="00F74484"/>
    <w:pPr>
      <w:spacing w:before="60" w:after="60" w:line="280" w:lineRule="atLeast"/>
    </w:pPr>
    <w:rPr>
      <w:rFonts w:ascii="Arial" w:eastAsia="Times New Roman" w:hAnsi="Arial" w:cs="Times New Roman"/>
      <w:color w:val="auto"/>
      <w:sz w:val="20"/>
      <w:lang w:val="da-DK" w:eastAsia="da-DK"/>
    </w:rPr>
  </w:style>
  <w:style w:type="paragraph" w:styleId="ListBullet">
    <w:name w:val="List Bullet"/>
    <w:basedOn w:val="Normal"/>
    <w:uiPriority w:val="99"/>
    <w:unhideWhenUsed/>
    <w:rsid w:val="00F74484"/>
    <w:pPr>
      <w:numPr>
        <w:numId w:val="3"/>
      </w:numPr>
      <w:contextualSpacing/>
    </w:pPr>
  </w:style>
  <w:style w:type="paragraph" w:styleId="FootnoteText">
    <w:name w:val="footnote text"/>
    <w:basedOn w:val="Normal"/>
    <w:link w:val="FootnoteTextChar"/>
    <w:uiPriority w:val="99"/>
    <w:semiHidden/>
    <w:unhideWhenUsed/>
    <w:rsid w:val="00AE1F31"/>
    <w:pPr>
      <w:spacing w:after="0" w:line="240" w:lineRule="auto"/>
    </w:pPr>
    <w:rPr>
      <w:sz w:val="20"/>
    </w:rPr>
  </w:style>
  <w:style w:type="character" w:customStyle="1" w:styleId="FootnoteTextChar">
    <w:name w:val="Footnote Text Char"/>
    <w:basedOn w:val="DefaultParagraphFont"/>
    <w:link w:val="FootnoteText"/>
    <w:uiPriority w:val="99"/>
    <w:semiHidden/>
    <w:rsid w:val="00AE1F31"/>
    <w:rPr>
      <w:sz w:val="20"/>
    </w:rPr>
  </w:style>
  <w:style w:type="character" w:styleId="FootnoteReference">
    <w:name w:val="footnote reference"/>
    <w:basedOn w:val="DefaultParagraphFont"/>
    <w:uiPriority w:val="99"/>
    <w:semiHidden/>
    <w:unhideWhenUsed/>
    <w:rsid w:val="00AE1F31"/>
    <w:rPr>
      <w:vertAlign w:val="superscript"/>
    </w:rPr>
  </w:style>
  <w:style w:type="paragraph" w:styleId="ListParagraph">
    <w:name w:val="List Paragraph"/>
    <w:basedOn w:val="Normal"/>
    <w:uiPriority w:val="34"/>
    <w:qFormat/>
    <w:rsid w:val="00BE3255"/>
    <w:pPr>
      <w:ind w:left="720"/>
      <w:contextualSpacing/>
    </w:pPr>
  </w:style>
  <w:style w:type="character" w:styleId="CommentReference">
    <w:name w:val="annotation reference"/>
    <w:basedOn w:val="DefaultParagraphFont"/>
    <w:uiPriority w:val="99"/>
    <w:semiHidden/>
    <w:unhideWhenUsed/>
    <w:rsid w:val="000241AA"/>
    <w:rPr>
      <w:sz w:val="16"/>
      <w:szCs w:val="16"/>
    </w:rPr>
  </w:style>
  <w:style w:type="paragraph" w:styleId="CommentText">
    <w:name w:val="annotation text"/>
    <w:basedOn w:val="Normal"/>
    <w:link w:val="CommentTextChar"/>
    <w:uiPriority w:val="99"/>
    <w:semiHidden/>
    <w:unhideWhenUsed/>
    <w:rsid w:val="000241AA"/>
    <w:pPr>
      <w:spacing w:line="240" w:lineRule="auto"/>
    </w:pPr>
    <w:rPr>
      <w:sz w:val="20"/>
    </w:rPr>
  </w:style>
  <w:style w:type="character" w:customStyle="1" w:styleId="CommentTextChar">
    <w:name w:val="Comment Text Char"/>
    <w:basedOn w:val="DefaultParagraphFont"/>
    <w:link w:val="CommentText"/>
    <w:uiPriority w:val="99"/>
    <w:semiHidden/>
    <w:rsid w:val="000241AA"/>
    <w:rPr>
      <w:sz w:val="20"/>
    </w:rPr>
  </w:style>
  <w:style w:type="paragraph" w:styleId="CommentSubject">
    <w:name w:val="annotation subject"/>
    <w:basedOn w:val="CommentText"/>
    <w:next w:val="CommentText"/>
    <w:link w:val="CommentSubjectChar"/>
    <w:uiPriority w:val="99"/>
    <w:semiHidden/>
    <w:unhideWhenUsed/>
    <w:rsid w:val="000241AA"/>
    <w:rPr>
      <w:b/>
      <w:bCs/>
    </w:rPr>
  </w:style>
  <w:style w:type="character" w:customStyle="1" w:styleId="CommentSubjectChar">
    <w:name w:val="Comment Subject Char"/>
    <w:basedOn w:val="CommentTextChar"/>
    <w:link w:val="CommentSubject"/>
    <w:uiPriority w:val="99"/>
    <w:semiHidden/>
    <w:rsid w:val="000241A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95704">
      <w:bodyDiv w:val="1"/>
      <w:marLeft w:val="0"/>
      <w:marRight w:val="0"/>
      <w:marTop w:val="0"/>
      <w:marBottom w:val="0"/>
      <w:divBdr>
        <w:top w:val="none" w:sz="0" w:space="0" w:color="auto"/>
        <w:left w:val="none" w:sz="0" w:space="0" w:color="auto"/>
        <w:bottom w:val="none" w:sz="0" w:space="0" w:color="auto"/>
        <w:right w:val="none" w:sz="0" w:space="0" w:color="auto"/>
      </w:divBdr>
      <w:divsChild>
        <w:div w:id="259339832">
          <w:marLeft w:val="547"/>
          <w:marRight w:val="0"/>
          <w:marTop w:val="0"/>
          <w:marBottom w:val="0"/>
          <w:divBdr>
            <w:top w:val="none" w:sz="0" w:space="0" w:color="auto"/>
            <w:left w:val="none" w:sz="0" w:space="0" w:color="auto"/>
            <w:bottom w:val="none" w:sz="0" w:space="0" w:color="auto"/>
            <w:right w:val="none" w:sz="0" w:space="0" w:color="auto"/>
          </w:divBdr>
        </w:div>
      </w:divsChild>
    </w:div>
    <w:div w:id="774599972">
      <w:bodyDiv w:val="1"/>
      <w:marLeft w:val="0"/>
      <w:marRight w:val="0"/>
      <w:marTop w:val="0"/>
      <w:marBottom w:val="0"/>
      <w:divBdr>
        <w:top w:val="none" w:sz="0" w:space="0" w:color="auto"/>
        <w:left w:val="none" w:sz="0" w:space="0" w:color="auto"/>
        <w:bottom w:val="none" w:sz="0" w:space="0" w:color="auto"/>
        <w:right w:val="none" w:sz="0" w:space="0" w:color="auto"/>
      </w:divBdr>
    </w:div>
    <w:div w:id="1398093684">
      <w:bodyDiv w:val="1"/>
      <w:marLeft w:val="0"/>
      <w:marRight w:val="0"/>
      <w:marTop w:val="0"/>
      <w:marBottom w:val="0"/>
      <w:divBdr>
        <w:top w:val="none" w:sz="0" w:space="0" w:color="auto"/>
        <w:left w:val="none" w:sz="0" w:space="0" w:color="auto"/>
        <w:bottom w:val="none" w:sz="0" w:space="0" w:color="auto"/>
        <w:right w:val="none" w:sz="0" w:space="0" w:color="auto"/>
      </w:divBdr>
      <w:divsChild>
        <w:div w:id="1945765850">
          <w:marLeft w:val="0"/>
          <w:marRight w:val="0"/>
          <w:marTop w:val="0"/>
          <w:marBottom w:val="60"/>
          <w:divBdr>
            <w:top w:val="none" w:sz="0" w:space="0" w:color="auto"/>
            <w:left w:val="none" w:sz="0" w:space="0" w:color="auto"/>
            <w:bottom w:val="none" w:sz="0" w:space="0" w:color="auto"/>
            <w:right w:val="none" w:sz="0" w:space="0" w:color="auto"/>
          </w:divBdr>
          <w:divsChild>
            <w:div w:id="375392356">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709061769">
      <w:bodyDiv w:val="1"/>
      <w:marLeft w:val="0"/>
      <w:marRight w:val="0"/>
      <w:marTop w:val="0"/>
      <w:marBottom w:val="0"/>
      <w:divBdr>
        <w:top w:val="none" w:sz="0" w:space="0" w:color="auto"/>
        <w:left w:val="none" w:sz="0" w:space="0" w:color="auto"/>
        <w:bottom w:val="none" w:sz="0" w:space="0" w:color="auto"/>
        <w:right w:val="none" w:sz="0" w:space="0" w:color="auto"/>
      </w:divBdr>
    </w:div>
    <w:div w:id="1798521318">
      <w:bodyDiv w:val="1"/>
      <w:marLeft w:val="0"/>
      <w:marRight w:val="0"/>
      <w:marTop w:val="0"/>
      <w:marBottom w:val="0"/>
      <w:divBdr>
        <w:top w:val="none" w:sz="0" w:space="0" w:color="auto"/>
        <w:left w:val="none" w:sz="0" w:space="0" w:color="auto"/>
        <w:bottom w:val="none" w:sz="0" w:space="0" w:color="auto"/>
        <w:right w:val="none" w:sz="0" w:space="0" w:color="auto"/>
      </w:divBdr>
    </w:div>
    <w:div w:id="1922256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8F9D567E41B4795DF59CB4984F507" ma:contentTypeVersion="2" ma:contentTypeDescription="Create a new document." ma:contentTypeScope="" ma:versionID="774004c2a166637019dd927a802f5202">
  <xsd:schema xmlns:xsd="http://www.w3.org/2001/XMLSchema" xmlns:xs="http://www.w3.org/2001/XMLSchema" xmlns:p="http://schemas.microsoft.com/office/2006/metadata/properties" xmlns:ns2="a072f5b3-74bd-4ce4-bf15-7fa50c7bc217" targetNamespace="http://schemas.microsoft.com/office/2006/metadata/properties" ma:root="true" ma:fieldsID="83a8fc49a8abeb52aebb7c9f96b3bee6" ns2:_="">
    <xsd:import namespace="a072f5b3-74bd-4ce4-bf15-7fa50c7bc21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2f5b3-74bd-4ce4-bf15-7fa50c7bc2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06D04-5D99-487A-9455-49E5A101B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2f5b3-74bd-4ce4-bf15-7fa50c7bc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A164B-BFEE-4CF9-8A58-6DD1FC08110C}">
  <ds:schemaRefs>
    <ds:schemaRef ds:uri="http://schemas.microsoft.com/sharepoint/v3/contenttype/forms"/>
  </ds:schemaRefs>
</ds:datastoreItem>
</file>

<file path=customXml/itemProps3.xml><?xml version="1.0" encoding="utf-8"?>
<ds:datastoreItem xmlns:ds="http://schemas.openxmlformats.org/officeDocument/2006/customXml" ds:itemID="{F58459D3-23F8-43EB-B487-CCFE3947DCAB}">
  <ds:schemaRef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a072f5b3-74bd-4ce4-bf15-7fa50c7bc21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47252B2-B52A-4045-9440-0DD1B979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8253</Words>
  <Characters>47045</Characters>
  <Application>Microsoft Office Word</Application>
  <DocSecurity>0</DocSecurity>
  <Lines>392</Lines>
  <Paragraphs>110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WRI</Company>
  <LinksUpToDate>false</LinksUpToDate>
  <CharactersWithSpaces>55188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Layke</dc:creator>
  <cp:lastModifiedBy>Lori ONeill</cp:lastModifiedBy>
  <cp:revision>2</cp:revision>
  <cp:lastPrinted>2015-04-13T18:34:00Z</cp:lastPrinted>
  <dcterms:created xsi:type="dcterms:W3CDTF">2017-03-21T16:50:00Z</dcterms:created>
  <dcterms:modified xsi:type="dcterms:W3CDTF">2017-03-21T16:50:00Z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0x010100AD78F9D567E41B4795DF59CB4984F507</vt:lpwstr>
  </property>
</Properties>
</file>